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Chars="100" w:firstLine="470"/>
        <w:autoSpaceDE w:val="off"/>
        <w:autoSpaceDN w:val="off"/>
        <w:widowControl w:val="off"/>
        <w:snapToGrid w:val="0"/>
        <w:spacing w:line="384" w:lineRule="auto"/>
        <w:textAlignment w:val="baseline"/>
        <w:rPr>
          <w:rFonts w:asciiTheme="majorHAnsi" w:eastAsiaTheme="majorHAnsi" w:hAnsiTheme="majorHAnsi" w:cs="굴림"/>
          <w:b/>
          <w:bCs/>
          <w:color w:val="000000"/>
          <w:sz w:val="47"/>
          <w:szCs w:val="47"/>
        </w:rPr>
      </w:pPr>
      <w:bookmarkStart w:id="1" w:name="_top"/>
      <w:bookmarkEnd w:id="1"/>
      <w:r>
        <w:rPr>
          <w:lang w:eastAsia="ko-KR"/>
          <w:rFonts w:asciiTheme="majorHAnsi" w:eastAsiaTheme="majorHAnsi" w:hAnsiTheme="majorHAnsi" w:cs="굴림"/>
          <w:b/>
          <w:bCs/>
          <w:color w:val="000000"/>
          <w:sz w:val="47"/>
          <w:szCs w:val="47"/>
          <w:rtl w:val="off"/>
        </w:rPr>
        <w:t>디지털융합</w:t>
      </w:r>
      <w:r>
        <w:rPr>
          <w:rFonts w:asciiTheme="majorHAnsi" w:eastAsiaTheme="majorHAnsi" w:hAnsiTheme="majorHAnsi" w:cs="굴림"/>
          <w:b/>
          <w:bCs/>
          <w:color w:val="000000"/>
          <w:sz w:val="47"/>
          <w:szCs w:val="47"/>
        </w:rPr>
        <w:t>산업협회</w:t>
      </w:r>
      <w:r>
        <w:rPr>
          <w:rFonts w:asciiTheme="majorHAnsi" w:eastAsiaTheme="majorHAnsi" w:hAnsiTheme="majorHAnsi" w:cs="굴림"/>
          <w:b/>
          <w:bCs/>
          <w:color w:val="000000"/>
          <w:sz w:val="47"/>
          <w:szCs w:val="47"/>
        </w:rPr>
        <w:t xml:space="preserve"> </w:t>
      </w:r>
      <w:r>
        <w:rPr>
          <w:rFonts w:asciiTheme="majorHAnsi" w:eastAsiaTheme="majorHAnsi" w:hAnsiTheme="majorHAnsi" w:cs="굴림"/>
          <w:b/>
          <w:bCs/>
          <w:color w:val="000000"/>
          <w:sz w:val="47"/>
          <w:szCs w:val="47"/>
        </w:rPr>
        <w:t>회원가입신청서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  <w:jc w:val="center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84"/>
        <w:gridCol w:w="1152"/>
        <w:gridCol w:w="2848"/>
        <w:gridCol w:w="1301"/>
        <w:gridCol w:w="3168"/>
      </w:tblGrid>
      <w:tr>
        <w:trPr>
          <w:jc w:val="center"/>
          <w:trHeight w:val="576" w:hRule="atLeast"/>
        </w:trPr>
        <w:tc>
          <w:tcPr>
            <w:tcW w:w="158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회사명</w:t>
            </w:r>
          </w:p>
        </w:tc>
        <w:tc>
          <w:tcPr>
            <w:tcW w:w="400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1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DEEBF6" w:themeFill="accent5" w:themeFillTint="33"/>
            <w:vAlign w:val="center"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홈페이지</w:t>
            </w:r>
          </w:p>
        </w:tc>
        <w:tc>
          <w:tcPr>
            <w:tcW w:w="3168" w:type="dxa"/>
            <w:tcBorders>
              <w:top w:val="single" w:sz="12" w:space="0" w:color="000000"/>
              <w:left w:val="single" w:sz="4" w:space="0" w:color="auto"/>
              <w:bottom w:val="single" w:sz="2" w:space="0" w:color="000000"/>
              <w:right w:val="single" w:sz="12" w:space="0" w:color="000000"/>
            </w:tcBorders>
            <w:vAlign w:val="center"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574" w:hRule="atLeast"/>
        </w:trPr>
        <w:tc>
          <w:tcPr>
            <w:tcW w:w="158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대표자</w:t>
            </w:r>
          </w:p>
        </w:tc>
        <w:tc>
          <w:tcPr>
            <w:tcW w:w="1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성명</w:t>
            </w:r>
          </w:p>
        </w:tc>
        <w:tc>
          <w:tcPr>
            <w:tcW w:w="2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전화번호</w:t>
            </w: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596" w:hRule="atLeast"/>
        </w:trPr>
        <w:tc>
          <w:tcPr>
            <w:tcW w:w="1584" w:type="auto"/>
            <w:vMerge w:val="continue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vAlign w:val="center"/>
            <w:hideMark/>
          </w:tcPr>
          <w:p>
            <w:pP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핸드폰번호</w:t>
            </w:r>
          </w:p>
        </w:tc>
        <w:tc>
          <w:tcPr>
            <w:tcW w:w="2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함초롬바탕"/>
                <w:b/>
                <w:bCs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576" w:hRule="atLeast"/>
        </w:trPr>
        <w:tc>
          <w:tcPr>
            <w:tcW w:w="158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사업자등록번호</w:t>
            </w:r>
          </w:p>
        </w:tc>
        <w:tc>
          <w:tcPr>
            <w:tcW w:w="4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법인등록번호</w:t>
            </w: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576" w:hRule="atLeast"/>
        </w:trPr>
        <w:tc>
          <w:tcPr>
            <w:tcW w:w="158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업태</w:t>
            </w:r>
          </w:p>
        </w:tc>
        <w:tc>
          <w:tcPr>
            <w:tcW w:w="4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종목</w:t>
            </w: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689" w:hRule="atLeast"/>
        </w:trPr>
        <w:tc>
          <w:tcPr>
            <w:tcW w:w="158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본사소재지</w:t>
            </w:r>
          </w:p>
        </w:tc>
        <w:tc>
          <w:tcPr>
            <w:tcW w:w="84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firstLineChars="100" w:firstLine="200"/>
              <w:autoSpaceDE w:val="off"/>
              <w:autoSpaceDN w:val="off"/>
              <w:widowControl w:val="off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함초롬바탕"/>
                <w:color w:val="000000"/>
                <w:sz w:val="20"/>
                <w:szCs w:val="20"/>
              </w:rPr>
              <w:t>(</w:t>
            </w:r>
            <w:r>
              <w:rPr>
                <w:rFonts w:asciiTheme="majorHAnsi" w:eastAsiaTheme="majorHAnsi" w:hAnsiTheme="majorHAnsi" w:cs="함초롬바탕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Theme="majorHAnsi" w:eastAsiaTheme="majorHAnsi" w:hAnsiTheme="majorHAnsi" w:cs="함초롬바탕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Theme="majorHAnsi" w:eastAsiaTheme="majorHAnsi" w:hAnsiTheme="majorHAnsi" w:cs="함초롬바탕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Theme="majorHAnsi" w:eastAsiaTheme="majorHAnsi" w:hAnsiTheme="majorHAnsi" w:cs="함초롬바탕"/>
                <w:color w:val="000000"/>
                <w:sz w:val="20"/>
                <w:szCs w:val="20"/>
              </w:rPr>
              <w:t>)</w:t>
            </w:r>
            <w:r>
              <w:rPr>
                <w:rFonts w:asciiTheme="majorHAnsi" w:eastAsiaTheme="majorHAnsi" w:hAnsiTheme="majorHAnsi" w:cs="함초롬바탕"/>
                <w:color w:val="000000"/>
                <w:sz w:val="20"/>
                <w:szCs w:val="20"/>
              </w:rPr>
              <w:t xml:space="preserve"> </w:t>
            </w:r>
          </w:p>
          <w:p>
            <w:pPr>
              <w:autoSpaceDE w:val="off"/>
              <w:autoSpaceDN w:val="off"/>
              <w:widowControl w:val="off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535" w:hRule="atLeast"/>
        </w:trPr>
        <w:tc>
          <w:tcPr>
            <w:tcW w:w="158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실무 담당자</w:t>
            </w:r>
          </w:p>
        </w:tc>
        <w:tc>
          <w:tcPr>
            <w:tcW w:w="1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성명</w:t>
            </w:r>
          </w:p>
        </w:tc>
        <w:tc>
          <w:tcPr>
            <w:tcW w:w="2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부서</w:t>
            </w:r>
            <w:r>
              <w:rPr>
                <w:rFonts w:asciiTheme="majorHAnsi" w:eastAsiaTheme="majorHAnsi" w:hAnsiTheme="majorHAnsi" w:cs="함초롬바탕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직위</w:t>
            </w: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539" w:hRule="atLeast"/>
        </w:trPr>
        <w:tc>
          <w:tcPr>
            <w:tcW w:w="1584" w:type="auto"/>
            <w:vMerge w:val="continue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vAlign w:val="center"/>
            <w:hideMark/>
          </w:tcPr>
          <w:p>
            <w:pP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전화번호</w:t>
            </w:r>
          </w:p>
        </w:tc>
        <w:tc>
          <w:tcPr>
            <w:tcW w:w="2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팩스번호</w:t>
            </w: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536" w:hRule="atLeast"/>
        </w:trPr>
        <w:tc>
          <w:tcPr>
            <w:tcW w:w="1584" w:type="auto"/>
            <w:vMerge w:val="continue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vAlign w:val="center"/>
            <w:hideMark/>
          </w:tcPr>
          <w:p>
            <w:pP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핸드폰번호</w:t>
            </w:r>
          </w:p>
        </w:tc>
        <w:tc>
          <w:tcPr>
            <w:tcW w:w="2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함초롬바탕"/>
                <w:b/>
                <w:bCs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4550" w:hRule="atLeast"/>
        </w:trPr>
        <w:tc>
          <w:tcPr>
            <w:tcW w:w="10053" w:type="dxa"/>
            <w:gridSpan w:val="5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firstLineChars="200" w:firstLine="200"/>
              <w:autoSpaceDE w:val="off"/>
              <w:autoSpaceDN w:val="off"/>
              <w:widowControl w:val="off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10"/>
                <w:szCs w:val="20"/>
              </w:rPr>
            </w:pPr>
          </w:p>
          <w:p>
            <w:pPr>
              <w:ind w:firstLineChars="200" w:firstLine="400"/>
              <w:autoSpaceDE w:val="off"/>
              <w:autoSpaceDN w:val="off"/>
              <w:widowControl w:val="off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 xml:space="preserve">본사는 귀 </w:t>
            </w:r>
            <w:r>
              <w:rPr>
                <w:lang w:eastAsia="ko-KR"/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  <w:rtl w:val="off"/>
              </w:rPr>
              <w:t>디지털융합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산업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협회의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□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 xml:space="preserve">정회원 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□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 xml:space="preserve">특별회원 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□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준회원</w:t>
            </w:r>
            <w:r>
              <w:rPr>
                <w:rFonts w:asciiTheme="majorHAnsi" w:eastAsiaTheme="majorHAnsi" w:hAnsiTheme="majorHAnsi" w:cs="함초롬바탕"/>
                <w:b/>
                <w:bCs/>
                <w:color w:val="000000"/>
                <w:sz w:val="20"/>
                <w:szCs w:val="20"/>
              </w:rPr>
              <w:t>)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으로 가입하고자 하며</w:t>
            </w:r>
            <w:r>
              <w:rPr>
                <w:rFonts w:asciiTheme="majorHAnsi" w:eastAsiaTheme="majorHAnsi" w:hAnsiTheme="majorHAnsi" w:cs="함초롬바탕"/>
                <w:b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 xml:space="preserve">회원으로서 </w:t>
            </w:r>
          </w:p>
          <w:p>
            <w:pPr>
              <w:ind w:firstLineChars="100" w:firstLine="200"/>
              <w:autoSpaceDE w:val="off"/>
              <w:autoSpaceDN w:val="off"/>
              <w:widowControl w:val="off"/>
              <w:wordWrap w:val="off"/>
              <w:snapToGrid w:val="0"/>
              <w:jc w:val="both"/>
              <w:spacing w:line="384" w:lineRule="auto"/>
              <w:textAlignment w:val="baseline"/>
              <w:rPr>
                <w:rFonts w:asciiTheme="majorHAnsi" w:eastAsiaTheme="majorHAnsi" w:hAnsiTheme="majorHAnsi" w:cs="함초롬바탕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정관에 규정된 회원의 준수 사항을 성실히 이행할 것을 확약합니다</w:t>
            </w:r>
            <w:r>
              <w:rPr>
                <w:rFonts w:asciiTheme="majorHAnsi" w:eastAsiaTheme="majorHAnsi" w:hAnsiTheme="majorHAnsi" w:cs="함초롬바탕"/>
                <w:b/>
                <w:bCs/>
                <w:color w:val="000000"/>
                <w:sz w:val="20"/>
                <w:szCs w:val="20"/>
              </w:rPr>
              <w:t>.</w:t>
            </w:r>
          </w:p>
          <w:p>
            <w:pPr>
              <w:autoSpaceDE w:val="off"/>
              <w:autoSpaceDN w:val="off"/>
              <w:widowControl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16"/>
                <w:szCs w:val="16"/>
              </w:rPr>
            </w:pPr>
          </w:p>
          <w:p>
            <w:pPr>
              <w:ind w:firstLineChars="3000" w:firstLine="6600"/>
              <w:autoSpaceDE w:val="off"/>
              <w:autoSpaceDN w:val="off"/>
              <w:widowControl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lang w:eastAsia="ko-KR"/>
                <w:rFonts w:asciiTheme="majorHAnsi" w:eastAsiaTheme="majorHAnsi" w:hAnsiTheme="majorHAnsi" w:cs="굴림"/>
                <w:b/>
                <w:bCs/>
                <w:color w:val="000000"/>
                <w:sz w:val="22"/>
                <w:szCs w:val="22"/>
                <w:rtl w:val="off"/>
              </w:rPr>
              <w:t>5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2"/>
                <w:szCs w:val="22"/>
              </w:rPr>
              <w:t>년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2"/>
                <w:szCs w:val="22"/>
              </w:rPr>
              <w:t xml:space="preserve">     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2"/>
                <w:szCs w:val="22"/>
              </w:rPr>
              <w:t xml:space="preserve"> 월      일 </w:t>
            </w:r>
          </w:p>
          <w:p>
            <w:pPr>
              <w:ind w:firstLineChars="1200" w:firstLine="2880"/>
              <w:autoSpaceDE w:val="off"/>
              <w:autoSpaceDN w:val="off"/>
              <w:widowControl w:val="off"/>
              <w:wordWrap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</w:rPr>
              <w:t xml:space="preserve">회 사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</w:rPr>
              <w:t>명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</w:rPr>
              <w:t xml:space="preserve">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</w:rPr>
              <w:t xml:space="preserve"> </w:t>
            </w:r>
            <w:r>
              <w:rPr>
                <w:rFonts w:asciiTheme="majorHAnsi" w:eastAsiaTheme="majorHAnsi" w:hAnsiTheme="majorHAnsi" w:cs="함초롬바탕"/>
                <w:b/>
                <w:bCs/>
                <w:color w:val="000000"/>
              </w:rPr>
              <w:t>:</w:t>
            </w:r>
            <w:r>
              <w:rPr>
                <w:rFonts w:asciiTheme="majorHAnsi" w:eastAsiaTheme="majorHAnsi" w:hAnsiTheme="majorHAnsi" w:cs="함초롬바탕"/>
                <w:b/>
                <w:bCs/>
                <w:color w:val="000000"/>
              </w:rPr>
              <w:t xml:space="preserve"> </w:t>
            </w:r>
          </w:p>
          <w:p>
            <w:pPr>
              <w:autoSpaceDE w:val="off"/>
              <w:autoSpaceDN w:val="off"/>
              <w:widowControl w:val="off"/>
              <w:wordWrap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"/>
                <w:szCs w:val="20"/>
              </w:rPr>
            </w:pPr>
          </w:p>
          <w:p>
            <w:pPr>
              <w:ind w:firstLineChars="1200" w:firstLine="2880"/>
              <w:autoSpaceDE w:val="off"/>
              <w:autoSpaceDN w:val="off"/>
              <w:widowControl w:val="off"/>
              <w:wordWrap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함초롬바탕"/>
                <w:b/>
                <w:bCs/>
                <w:color w:val="00000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</w:rPr>
              <w:t>대표자명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</w:rPr>
              <w:t xml:space="preserve">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</w:rPr>
              <w:t xml:space="preserve"> </w:t>
            </w:r>
            <w:r>
              <w:rPr>
                <w:rFonts w:asciiTheme="majorHAnsi" w:eastAsiaTheme="majorHAnsi" w:hAnsiTheme="majorHAnsi" w:cs="함초롬바탕"/>
                <w:b/>
                <w:bCs/>
                <w:color w:val="000000"/>
              </w:rPr>
              <w:t>:</w:t>
            </w:r>
            <w:r>
              <w:rPr>
                <w:rFonts w:asciiTheme="majorHAnsi" w:eastAsiaTheme="majorHAnsi" w:hAnsiTheme="majorHAnsi" w:cs="함초롬바탕"/>
                <w:b/>
                <w:bCs/>
                <w:color w:val="000000"/>
              </w:rPr>
              <w:t xml:space="preserve">                           </w:t>
            </w:r>
            <w:r>
              <w:rPr>
                <w:rFonts w:asciiTheme="majorHAnsi" w:eastAsiaTheme="majorHAnsi" w:hAnsiTheme="majorHAnsi" w:cs="함초롬바탕"/>
                <w:b/>
                <w:bCs/>
                <w:color w:val="000000"/>
              </w:rPr>
              <w:t xml:space="preserve"> (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</w:rPr>
              <w:t>인</w:t>
            </w:r>
            <w:r>
              <w:rPr>
                <w:rFonts w:asciiTheme="majorHAnsi" w:eastAsiaTheme="majorHAnsi" w:hAnsiTheme="majorHAnsi" w:cs="함초롬바탕"/>
                <w:b/>
                <w:bCs/>
                <w:color w:val="000000"/>
              </w:rPr>
              <w:t>)</w:t>
            </w:r>
          </w:p>
          <w:p>
            <w:pPr>
              <w:ind w:firstLineChars="1200" w:firstLine="2400"/>
              <w:autoSpaceDE w:val="off"/>
              <w:autoSpaceDN w:val="off"/>
              <w:widowControl w:val="off"/>
              <w:wordWrap w:val="off"/>
              <w:snapToGrid w:val="0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  <w:p>
            <w:pPr>
              <w:ind w:left="1274" w:right="300" w:hanging="974"/>
              <w:autoSpaceDE w:val="off"/>
              <w:autoSpaceDN w:val="off"/>
              <w:widowControl w:val="off"/>
              <w:snapToGrid w:val="0"/>
              <w:jc w:val="center"/>
              <w:spacing w:line="38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Theme="majorHAnsi" w:eastAsiaTheme="majorHAnsi" w:hAnsiTheme="majorHAnsi" w:cs="굴림"/>
                <w:b/>
                <w:bCs/>
                <w:color w:val="000000"/>
                <w:sz w:val="40"/>
                <w:szCs w:val="40"/>
                <w:spacing w:val="18"/>
                <w:rtl w:val="off"/>
              </w:rPr>
              <w:t>디지털융합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40"/>
                <w:szCs w:val="40"/>
                <w:spacing w:val="18"/>
              </w:rPr>
              <w:t>산업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40"/>
                <w:szCs w:val="40"/>
                <w:spacing w:val="18"/>
              </w:rPr>
              <w:t>협회 귀중</w:t>
            </w:r>
          </w:p>
        </w:tc>
      </w:tr>
      <w:tr>
        <w:trPr>
          <w:jc w:val="center"/>
          <w:trHeight w:val="1300" w:hRule="atLeast"/>
        </w:trPr>
        <w:tc>
          <w:tcPr>
            <w:tcW w:w="10053" w:type="dxa"/>
            <w:gridSpan w:val="5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 w:val="off"/>
              <w:autoSpaceDN w:val="off"/>
              <w:widowControl w:val="off"/>
              <w:wordWrap w:val="off"/>
              <w:snapToGrid w:val="0"/>
              <w:jc w:val="both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첨부서류 </w:t>
            </w:r>
            <w:r>
              <w:rPr>
                <w:rFonts w:asciiTheme="majorHAnsi" w:eastAsiaTheme="majorHAnsi" w:hAnsiTheme="majorHAnsi" w:cs="함초롬바탕"/>
                <w:color w:val="000000"/>
                <w:sz w:val="20"/>
                <w:szCs w:val="20"/>
              </w:rPr>
              <w:t>:</w:t>
            </w:r>
            <w:r>
              <w:rPr>
                <w:rFonts w:asciiTheme="majorHAnsi" w:eastAsiaTheme="majorHAnsi" w:hAnsiTheme="majorHAnsi" w:cs="함초롬바탕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함초롬바탕"/>
                <w:b/>
                <w:color w:val="000000"/>
                <w:sz w:val="20"/>
                <w:szCs w:val="20"/>
              </w:rPr>
              <w:t xml:space="preserve">1. </w:t>
            </w:r>
            <w:r>
              <w:rPr>
                <w:rFonts w:asciiTheme="majorHAnsi" w:eastAsiaTheme="majorHAnsi" w:hAnsiTheme="majorHAnsi" w:cs="굴림"/>
                <w:b/>
                <w:color w:val="000000"/>
                <w:sz w:val="20"/>
                <w:szCs w:val="20"/>
              </w:rPr>
              <w:t xml:space="preserve">회원사 </w:t>
            </w:r>
            <w:r>
              <w:rPr>
                <w:rFonts w:asciiTheme="majorHAnsi" w:eastAsiaTheme="majorHAnsi" w:hAnsiTheme="majorHAnsi" w:cs="굴림"/>
                <w:b/>
                <w:color w:val="000000"/>
                <w:sz w:val="20"/>
                <w:szCs w:val="20"/>
              </w:rPr>
              <w:t>가입신청서 및 전문성 정보</w:t>
            </w:r>
          </w:p>
          <w:p>
            <w:pPr>
              <w:ind w:firstLineChars="500" w:firstLine="1000"/>
              <w:autoSpaceDE w:val="off"/>
              <w:autoSpaceDN w:val="off"/>
              <w:widowControl w:val="off"/>
              <w:wordWrap w:val="off"/>
              <w:snapToGrid w:val="0"/>
              <w:jc w:val="both"/>
              <w:textAlignment w:val="baseline"/>
              <w:rPr>
                <w:rFonts w:asciiTheme="majorHAnsi" w:eastAsiaTheme="majorHAnsi" w:hAnsiTheme="majorHAnsi" w:cs="굴림"/>
                <w:b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함초롬바탕"/>
                <w:b/>
                <w:color w:val="000000"/>
                <w:sz w:val="20"/>
                <w:szCs w:val="20"/>
              </w:rPr>
              <w:t xml:space="preserve">2. </w:t>
            </w:r>
            <w:r>
              <w:rPr>
                <w:lang w:eastAsia="ko-KR"/>
                <w:rFonts w:asciiTheme="majorHAnsi" w:eastAsiaTheme="majorHAnsi" w:hAnsiTheme="majorHAnsi" w:cs="함초롬바탕"/>
                <w:b/>
                <w:color w:val="000000"/>
                <w:sz w:val="20"/>
                <w:szCs w:val="20"/>
                <w:rtl w:val="off"/>
              </w:rPr>
              <w:t>법인등기부 등본</w:t>
            </w:r>
          </w:p>
          <w:p>
            <w:pPr>
              <w:ind w:firstLineChars="500" w:firstLine="1000"/>
              <w:autoSpaceDE w:val="off"/>
              <w:autoSpaceDN w:val="off"/>
              <w:widowControl w:val="off"/>
              <w:wordWrap w:val="off"/>
              <w:snapToGrid w:val="0"/>
              <w:jc w:val="both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함초롬바탕"/>
                <w:b/>
                <w:color w:val="000000"/>
                <w:sz w:val="20"/>
                <w:szCs w:val="20"/>
              </w:rPr>
              <w:t xml:space="preserve">3. </w:t>
            </w:r>
            <w:r>
              <w:rPr>
                <w:rFonts w:asciiTheme="majorHAnsi" w:eastAsiaTheme="majorHAnsi" w:hAnsiTheme="majorHAnsi" w:cs="굴림"/>
                <w:b/>
                <w:color w:val="000000"/>
                <w:sz w:val="20"/>
                <w:szCs w:val="20"/>
              </w:rPr>
              <w:t xml:space="preserve">사업자등록증 사본 </w:t>
            </w:r>
            <w:r>
              <w:rPr>
                <w:rFonts w:asciiTheme="majorHAnsi" w:eastAsiaTheme="majorHAnsi" w:hAnsiTheme="majorHAnsi" w:cs="함초롬바탕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Theme="majorHAnsi" w:eastAsiaTheme="majorHAnsi" w:hAnsiTheme="majorHAnsi" w:cs="굴림"/>
                <w:b/>
                <w:color w:val="000000"/>
                <w:sz w:val="20"/>
                <w:szCs w:val="20"/>
              </w:rPr>
              <w:t>부</w:t>
            </w:r>
          </w:p>
          <w:p>
            <w:pPr>
              <w:ind w:firstLineChars="500" w:firstLine="1000"/>
              <w:autoSpaceDE w:val="off"/>
              <w:autoSpaceDN w:val="off"/>
              <w:widowControl w:val="off"/>
              <w:wordWrap w:val="off"/>
              <w:snapToGrid w:val="0"/>
              <w:jc w:val="both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lang w:eastAsia="ko-KR"/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  <w:rtl w:val="off"/>
              </w:rPr>
              <w:t>4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로고 A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I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 xml:space="preserve">또는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PNG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파일</w:t>
            </w:r>
          </w:p>
          <w:p>
            <w:pPr>
              <w:ind w:firstLineChars="500" w:firstLine="1000"/>
              <w:autoSpaceDE w:val="off"/>
              <w:autoSpaceDN w:val="off"/>
              <w:widowControl w:val="off"/>
              <w:wordWrap w:val="off"/>
              <w:snapToGrid w:val="0"/>
              <w:jc w:val="both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lang w:eastAsia="ko-KR"/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  <w:rtl w:val="off"/>
              </w:rPr>
              <w:t>5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기업소개자료</w:t>
            </w:r>
          </w:p>
        </w:tc>
      </w:tr>
    </w:tbl>
    <w:p>
      <w:pPr>
        <w:autoSpaceDE w:val="off"/>
        <w:autoSpaceDN w:val="off"/>
        <w:widowControl w:val="off"/>
        <w:snapToGrid w:val="0"/>
        <w:spacing w:line="384" w:lineRule="auto"/>
        <w:textAlignment w:val="baseline"/>
        <w:rPr>
          <w:rFonts w:asciiTheme="majorHAnsi" w:eastAsiaTheme="majorHAnsi" w:hAnsiTheme="majorHAnsi" w:cs="굴림"/>
          <w:color w:val="000000"/>
          <w:sz w:val="20"/>
          <w:szCs w:val="20"/>
        </w:rPr>
      </w:pPr>
    </w:p>
    <w:p>
      <w:pPr>
        <w:ind w:firstLineChars="100" w:firstLine="500"/>
        <w:snapToGrid w:val="0"/>
        <w:textAlignment w:val="baseline"/>
        <w:rPr>
          <w:rFonts w:asciiTheme="majorHAnsi" w:eastAsiaTheme="majorHAnsi" w:hAnsiTheme="majorHAnsi" w:cs="굴림"/>
          <w:color w:val="000000"/>
          <w:szCs w:val="20"/>
        </w:rPr>
      </w:pPr>
      <w:r>
        <w:rPr>
          <w:lang w:eastAsia="ko-KR"/>
          <w:rFonts w:asciiTheme="majorHAnsi" w:eastAsiaTheme="majorHAnsi" w:hAnsiTheme="majorHAnsi" w:cs="굴림"/>
          <w:b/>
          <w:bCs/>
          <w:color w:val="000000"/>
          <w:sz w:val="50"/>
          <w:szCs w:val="50"/>
          <w:rtl w:val="off"/>
        </w:rPr>
        <w:t xml:space="preserve">       기업 블록체인/디지털</w:t>
      </w:r>
      <w:r>
        <w:rPr>
          <w:rFonts w:asciiTheme="majorHAnsi" w:eastAsiaTheme="majorHAnsi" w:hAnsiTheme="majorHAnsi" w:cs="굴림"/>
          <w:b/>
          <w:bCs/>
          <w:color w:val="000000"/>
          <w:sz w:val="50"/>
          <w:szCs w:val="50"/>
        </w:rPr>
        <w:t xml:space="preserve"> 전문성</w:t>
      </w:r>
      <w:r>
        <w:rPr>
          <w:rFonts w:asciiTheme="majorHAnsi" w:eastAsiaTheme="majorHAnsi" w:hAnsiTheme="majorHAnsi" w:cs="굴림"/>
          <w:b/>
          <w:bCs/>
          <w:color w:val="000000"/>
          <w:sz w:val="50"/>
          <w:szCs w:val="50"/>
        </w:rPr>
        <w:t xml:space="preserve"> </w:t>
      </w:r>
      <w:r>
        <w:rPr>
          <w:rFonts w:asciiTheme="majorHAnsi" w:eastAsiaTheme="majorHAnsi" w:hAnsiTheme="majorHAnsi" w:cs="굴림"/>
          <w:b/>
          <w:bCs/>
          <w:color w:val="000000"/>
          <w:sz w:val="50"/>
          <w:szCs w:val="50"/>
        </w:rPr>
        <w:t>정보</w:t>
      </w:r>
    </w:p>
    <w:p>
      <w:pPr>
        <w:snapToGrid w:val="0"/>
        <w:textAlignment w:val="baseline"/>
        <w:rPr>
          <w:rFonts w:asciiTheme="majorHAnsi" w:eastAsiaTheme="majorHAnsi" w:hAnsiTheme="majorHAnsi" w:cs="굴림"/>
          <w:color w:val="000000"/>
          <w:sz w:val="22"/>
        </w:rPr>
      </w:pPr>
      <w:r>
        <w:rPr>
          <w:rFonts w:asciiTheme="majorHAnsi" w:eastAsiaTheme="majorHAnsi" w:hAnsiTheme="majorHAnsi" w:cs="굴림"/>
          <w:color w:val="000000"/>
          <w:sz w:val="22"/>
        </w:rPr>
        <w:t xml:space="preserve">■ </w:t>
      </w:r>
      <w:r>
        <w:rPr>
          <w:rFonts w:asciiTheme="majorHAnsi" w:eastAsiaTheme="majorHAnsi" w:hAnsiTheme="majorHAnsi" w:cs="굴림"/>
          <w:b/>
          <w:bCs/>
          <w:color w:val="000000"/>
          <w:sz w:val="22"/>
        </w:rPr>
        <w:t xml:space="preserve">일반정보                                                            </w:t>
      </w:r>
      <w:r>
        <w:rPr>
          <w:rFonts w:asciiTheme="majorHAnsi" w:eastAsiaTheme="majorHAnsi" w:hAnsiTheme="majorHAnsi" w:cs="굴림"/>
          <w:b/>
          <w:bCs/>
          <w:color w:val="2F5496"/>
          <w:sz w:val="22"/>
        </w:rPr>
        <w:t>*</w:t>
      </w:r>
      <w:r>
        <w:rPr>
          <w:rFonts w:asciiTheme="majorHAnsi" w:eastAsiaTheme="majorHAnsi" w:hAnsiTheme="majorHAnsi" w:cs="굴림"/>
          <w:b/>
          <w:bCs/>
          <w:color w:val="2F5496"/>
          <w:szCs w:val="20"/>
        </w:rPr>
        <w:t xml:space="preserve"> 모든 항목 필수 기재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216"/>
        <w:gridCol w:w="1686"/>
        <w:gridCol w:w="2385"/>
        <w:gridCol w:w="1375"/>
        <w:gridCol w:w="3657"/>
      </w:tblGrid>
      <w:tr>
        <w:trPr>
          <w:trHeight w:val="695" w:hRule="atLeast"/>
        </w:trPr>
        <w:tc>
          <w:tcPr>
            <w:tcW w:w="1216" w:type="dxa"/>
            <w:shd w:val="clear" w:color="auto" w:fill="DEEBF6" w:themeFill="accent5" w:themeFillTint="33"/>
            <w:vAlign w:val="center"/>
          </w:tcPr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서비스명</w:t>
            </w:r>
          </w:p>
        </w:tc>
        <w:tc>
          <w:tcPr>
            <w:tcW w:w="4071" w:type="dxa"/>
            <w:gridSpan w:val="2"/>
            <w:vAlign w:val="center"/>
          </w:tcPr>
          <w:p>
            <w:pPr>
              <w:snapToGrid w:val="0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DEEBF6" w:themeFill="accent5" w:themeFillTint="33"/>
            <w:vAlign w:val="center"/>
          </w:tcPr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로고</w:t>
            </w:r>
          </w:p>
        </w:tc>
        <w:tc>
          <w:tcPr>
            <w:tcW w:w="3657" w:type="dxa"/>
            <w:vAlign w:val="center"/>
          </w:tcPr>
          <w:p>
            <w:pPr>
              <w:snapToGrid w:val="0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trHeight w:val="576" w:hRule="atLeast"/>
        </w:trPr>
        <w:tc>
          <w:tcPr>
            <w:tcW w:w="1216" w:type="dxa"/>
            <w:shd w:val="clear" w:color="auto" w:fill="DEEBF6" w:themeFill="accent5" w:themeFillTint="33"/>
            <w:vAlign w:val="center"/>
          </w:tcPr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설립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일자</w:t>
            </w:r>
          </w:p>
        </w:tc>
        <w:tc>
          <w:tcPr>
            <w:tcW w:w="4071" w:type="dxa"/>
            <w:gridSpan w:val="2"/>
            <w:vAlign w:val="center"/>
          </w:tcPr>
          <w:p>
            <w:pPr>
              <w:snapToGrid w:val="0"/>
              <w:jc w:val="right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년    월    일</w:t>
            </w:r>
          </w:p>
        </w:tc>
        <w:tc>
          <w:tcPr>
            <w:tcW w:w="1375" w:type="dxa"/>
            <w:shd w:val="clear" w:color="auto" w:fill="DEEBF6" w:themeFill="accent5" w:themeFillTint="33"/>
            <w:vAlign w:val="center"/>
          </w:tcPr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자본금</w:t>
            </w:r>
          </w:p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16"/>
                <w:szCs w:val="16"/>
              </w:rPr>
              <w:t>(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16"/>
                <w:szCs w:val="16"/>
              </w:rPr>
              <w:t>가입 직전연도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3657" w:type="dxa"/>
            <w:vAlign w:val="center"/>
          </w:tcPr>
          <w:p>
            <w:pPr>
              <w:ind w:left="1400" w:hangingChars="700" w:hanging="1400"/>
              <w:snapToGrid w:val="0"/>
              <w:jc w:val="right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백만원</w:t>
            </w:r>
          </w:p>
        </w:tc>
      </w:tr>
      <w:tr>
        <w:trPr>
          <w:trHeight w:val="1320" w:hRule="atLeast"/>
        </w:trPr>
        <w:tc>
          <w:tcPr>
            <w:tcW w:w="1216" w:type="dxa"/>
            <w:vMerge w:val="restart"/>
            <w:shd w:val="clear" w:color="auto" w:fill="DEEBF6" w:themeFill="accent5" w:themeFillTint="33"/>
            <w:vAlign w:val="center"/>
          </w:tcPr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기업규모</w:t>
            </w:r>
          </w:p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및</w:t>
            </w:r>
          </w:p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인력현황</w:t>
            </w:r>
          </w:p>
        </w:tc>
        <w:tc>
          <w:tcPr>
            <w:tcW w:w="1686" w:type="dxa"/>
            <w:vMerge w:val="restart"/>
          </w:tcPr>
          <w:p>
            <w:pPr>
              <w:snapToGrid w:val="0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□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대기업</w:t>
            </w:r>
          </w:p>
          <w:p>
            <w:pPr>
              <w:snapToGrid w:val="0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□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중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견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기업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</w:p>
          <w:p>
            <w:pPr>
              <w:snapToGrid w:val="0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□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중소기업</w:t>
            </w:r>
          </w:p>
          <w:p>
            <w:pPr>
              <w:snapToGrid w:val="0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□</w:t>
            </w:r>
            <w:r>
              <w:rPr>
                <w:lang w:eastAsia="ko-KR"/>
                <w:rFonts w:asciiTheme="majorHAnsi" w:eastAsiaTheme="majorHAnsi" w:hAnsiTheme="majorHAnsi" w:cs="굴림"/>
                <w:color w:val="000000"/>
                <w:sz w:val="20"/>
                <w:szCs w:val="20"/>
                <w:rtl w:val="off"/>
              </w:rPr>
              <w:t>스타트업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기업</w:t>
            </w:r>
          </w:p>
        </w:tc>
        <w:tc>
          <w:tcPr>
            <w:tcW w:w="2385" w:type="dxa"/>
            <w:vMerge w:val="restart"/>
          </w:tcPr>
          <w:p>
            <w:pPr>
              <w:pStyle w:val="1"/>
              <w:outlineLvl w:val="0"/>
              <w:rPr>
                <w:rFonts w:eastAsiaTheme="majorHAnsi" w:cs="굴림"/>
                <w:color w:val="000000"/>
                <w:sz w:val="20"/>
                <w:szCs w:val="20"/>
              </w:rPr>
            </w:pPr>
            <w:r>
              <w:rPr>
                <w:rFonts w:eastAsiaTheme="majorHAnsi" w:cs="굴림"/>
                <w:color w:val="000000"/>
                <w:sz w:val="20"/>
                <w:szCs w:val="20"/>
              </w:rPr>
              <w:t>총 직원 수:     (명)</w:t>
            </w:r>
          </w:p>
          <w:p>
            <w:pPr>
              <w:rPr>
                <w:rFonts w:asciiTheme="majorHAnsi" w:eastAsiaTheme="majorHAnsi" w:hAnsiTheme="majorHAnsi"/>
                <w:sz w:val="20"/>
                <w:szCs w:val="20"/>
              </w:rPr>
            </w:pPr>
            <w:r>
              <w:rPr>
                <w:lang w:eastAsia="ko-KR"/>
                <w:rFonts w:asciiTheme="majorHAnsi" w:eastAsiaTheme="majorHAnsi" w:hAnsiTheme="majorHAnsi"/>
                <w:sz w:val="20"/>
                <w:szCs w:val="20"/>
                <w:rtl w:val="off"/>
              </w:rPr>
              <w:t>블록체인/</w:t>
            </w:r>
            <w:r>
              <w:rPr>
                <w:rFonts w:asciiTheme="majorHAnsi" w:eastAsiaTheme="majorHAnsi" w:hAnsiTheme="majorHAnsi"/>
                <w:sz w:val="20"/>
                <w:szCs w:val="20"/>
              </w:rPr>
              <w:t>테크부서</w:t>
            </w:r>
            <w:r>
              <w:rPr>
                <w:rFonts w:asciiTheme="majorHAnsi" w:eastAsiaTheme="majorHAnsi" w:hAnsiTheme="majorHAnsi"/>
                <w:sz w:val="20"/>
                <w:szCs w:val="20"/>
              </w:rPr>
              <w:t xml:space="preserve">:     </w:t>
            </w:r>
          </w:p>
          <w:p>
            <w:pPr>
              <w:rPr>
                <w:rFonts w:asciiTheme="majorHAnsi" w:eastAsiaTheme="majorHAnsi" w:hAnsiTheme="majorHAnsi"/>
                <w:sz w:val="20"/>
                <w:szCs w:val="20"/>
              </w:rPr>
            </w:pPr>
            <w:r>
              <w:rPr>
                <w:rFonts w:asciiTheme="majorHAnsi" w:eastAsiaTheme="majorHAnsi" w:hAnsiTheme="majorHAnsi"/>
                <w:sz w:val="20"/>
                <w:szCs w:val="20"/>
              </w:rPr>
              <w:t xml:space="preserve">-개발:             </w:t>
            </w:r>
          </w:p>
          <w:p>
            <w:pPr>
              <w:rPr>
                <w:rFonts w:asciiTheme="majorHAnsi" w:eastAsiaTheme="majorHAnsi" w:hAnsiTheme="majorHAnsi"/>
                <w:sz w:val="20"/>
                <w:szCs w:val="20"/>
              </w:rPr>
            </w:pPr>
            <w:r>
              <w:rPr>
                <w:rFonts w:asciiTheme="majorHAnsi" w:eastAsiaTheme="majorHAnsi" w:hAnsiTheme="majorHAnsi"/>
                <w:sz w:val="20"/>
                <w:szCs w:val="20"/>
              </w:rPr>
              <w:t xml:space="preserve">-기획/운영:       </w:t>
            </w:r>
          </w:p>
          <w:p>
            <w:pPr>
              <w:rPr>
                <w:rFonts w:asciiTheme="majorHAnsi" w:eastAsiaTheme="majorHAnsi" w:hAnsiTheme="majorHAnsi"/>
                <w:sz w:val="20"/>
                <w:szCs w:val="20"/>
              </w:rPr>
            </w:pPr>
            <w:r>
              <w:rPr>
                <w:rFonts w:asciiTheme="majorHAnsi" w:eastAsiaTheme="majorHAnsi" w:hAnsiTheme="majorHAnsi"/>
                <w:sz w:val="20"/>
                <w:szCs w:val="20"/>
              </w:rPr>
              <w:t>-정책(대관):</w:t>
            </w:r>
          </w:p>
          <w:p>
            <w:pPr>
              <w:snapToGrid w:val="0"/>
              <w:jc w:val="both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/>
                <w:sz w:val="20"/>
                <w:szCs w:val="20"/>
              </w:rPr>
              <w:t>-기타):</w:t>
            </w:r>
          </w:p>
        </w:tc>
        <w:tc>
          <w:tcPr>
            <w:tcW w:w="1375" w:type="dxa"/>
            <w:shd w:val="clear" w:color="auto" w:fill="DEEBF6" w:themeFill="accent5" w:themeFillTint="33"/>
          </w:tcPr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상장여부</w:t>
            </w:r>
          </w:p>
        </w:tc>
        <w:tc>
          <w:tcPr>
            <w:tcW w:w="3657" w:type="dxa"/>
          </w:tcPr>
          <w:p>
            <w:pPr>
              <w:pStyle w:val="1"/>
              <w:outlineLvl w:val="0"/>
              <w:rPr>
                <w:rFonts w:eastAsiaTheme="majorHAnsi" w:cs="굴림"/>
                <w:color w:val="000000"/>
                <w:sz w:val="20"/>
                <w:szCs w:val="20"/>
              </w:rPr>
            </w:pPr>
            <w:r>
              <w:rPr>
                <w:rFonts w:eastAsiaTheme="majorHAnsi" w:cs="굴림"/>
                <w:color w:val="000000"/>
                <w:sz w:val="20"/>
                <w:szCs w:val="20"/>
              </w:rPr>
              <w:t>□ 비상장</w:t>
            </w:r>
          </w:p>
          <w:p>
            <w:pPr>
              <w:pStyle w:val="1"/>
              <w:outlineLvl w:val="0"/>
              <w:rPr>
                <w:rFonts w:eastAsiaTheme="majorHAnsi" w:cs="굴림"/>
                <w:color w:val="000000"/>
                <w:sz w:val="20"/>
                <w:szCs w:val="20"/>
              </w:rPr>
            </w:pPr>
            <w:r>
              <w:rPr>
                <w:rFonts w:eastAsiaTheme="majorHAnsi" w:cs="굴림"/>
                <w:color w:val="000000"/>
                <w:sz w:val="20"/>
                <w:szCs w:val="20"/>
              </w:rPr>
              <w:t>□ 코스피상장</w:t>
            </w:r>
          </w:p>
          <w:p>
            <w:pPr>
              <w:pStyle w:val="1"/>
              <w:outlineLvl w:val="0"/>
              <w:rPr>
                <w:rFonts w:eastAsiaTheme="majorHAnsi" w:cs="굴림"/>
                <w:color w:val="000000"/>
                <w:sz w:val="20"/>
                <w:szCs w:val="20"/>
              </w:rPr>
            </w:pPr>
            <w:r>
              <w:rPr>
                <w:rFonts w:eastAsiaTheme="majorHAnsi" w:cs="굴림"/>
                <w:color w:val="000000"/>
                <w:sz w:val="20"/>
                <w:szCs w:val="20"/>
              </w:rPr>
              <w:t>□ 코스닥 상장</w:t>
            </w:r>
          </w:p>
          <w:p>
            <w:pPr>
              <w:snapToGrid w:val="0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□ 기타상장(K-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OTC,제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3시장 등)</w:t>
            </w:r>
          </w:p>
        </w:tc>
      </w:tr>
      <w:tr>
        <w:trPr>
          <w:trHeight w:val="805" w:hRule="atLeast"/>
        </w:trPr>
        <w:tc>
          <w:tcPr>
            <w:tcW w:w="1216" w:type="dxa"/>
            <w:vMerge w:val="continue"/>
            <w:shd w:val="clear" w:color="auto" w:fill="DEEBF6" w:themeFill="accent5" w:themeFillTint="33"/>
            <w:vAlign w:val="center"/>
          </w:tcPr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6" w:type="dxa"/>
            <w:vMerge w:val="continue"/>
          </w:tcPr>
          <w:p>
            <w:pPr>
              <w:snapToGrid w:val="0"/>
              <w:jc w:val="both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2385" w:type="dxa"/>
            <w:vMerge w:val="continue"/>
          </w:tcPr>
          <w:p>
            <w:pPr>
              <w:pStyle w:val="1"/>
              <w:outlineLvl w:val="0"/>
              <w:rPr>
                <w:rFonts w:eastAsia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DEEBF6" w:themeFill="accent5" w:themeFillTint="33"/>
          </w:tcPr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사업형태</w:t>
            </w:r>
          </w:p>
        </w:tc>
        <w:tc>
          <w:tcPr>
            <w:tcW w:w="3657" w:type="dxa"/>
          </w:tcPr>
          <w:p>
            <w:pPr>
              <w:pStyle w:val="1"/>
              <w:outlineLvl w:val="0"/>
              <w:rPr>
                <w:rFonts w:eastAsiaTheme="majorHAnsi" w:cs="굴림"/>
                <w:color w:val="000000"/>
                <w:sz w:val="20"/>
                <w:szCs w:val="20"/>
              </w:rPr>
            </w:pPr>
            <w:r>
              <w:rPr>
                <w:rFonts w:eastAsiaTheme="majorHAnsi" w:cs="굴림"/>
                <w:color w:val="000000"/>
                <w:sz w:val="20"/>
                <w:szCs w:val="20"/>
              </w:rPr>
              <w:t xml:space="preserve">□ </w:t>
            </w:r>
            <w:r>
              <w:rPr>
                <w:rFonts w:eastAsiaTheme="majorHAnsi" w:cs="굴림"/>
                <w:color w:val="000000"/>
                <w:sz w:val="20"/>
                <w:szCs w:val="20"/>
              </w:rPr>
              <w:t>B2B</w:t>
            </w:r>
            <w:r>
              <w:rPr>
                <w:rFonts w:eastAsia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Theme="majorHAnsi" w:cs="굴림"/>
                <w:color w:val="000000"/>
                <w:sz w:val="20"/>
                <w:szCs w:val="20"/>
              </w:rPr>
              <w:t>□</w:t>
            </w:r>
            <w:r>
              <w:rPr>
                <w:rFonts w:eastAsiaTheme="majorHAnsi" w:cs="굴림"/>
                <w:color w:val="000000"/>
                <w:sz w:val="20"/>
                <w:szCs w:val="20"/>
              </w:rPr>
              <w:t>기타</w:t>
            </w:r>
          </w:p>
          <w:p>
            <w:pPr>
              <w:pStyle w:val="1"/>
              <w:outlineLvl w:val="0"/>
              <w:rPr>
                <w:rFonts w:eastAsiaTheme="majorHAnsi" w:cs="굴림"/>
                <w:color w:val="000000"/>
                <w:sz w:val="20"/>
                <w:szCs w:val="20"/>
              </w:rPr>
            </w:pPr>
            <w:r>
              <w:rPr>
                <w:rFonts w:eastAsiaTheme="majorHAnsi" w:cs="굴림"/>
                <w:color w:val="000000"/>
                <w:sz w:val="20"/>
                <w:szCs w:val="20"/>
              </w:rPr>
              <w:t>□</w:t>
            </w:r>
            <w:r>
              <w:rPr>
                <w:rFonts w:eastAsia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Theme="majorHAnsi" w:cs="굴림"/>
                <w:color w:val="000000"/>
                <w:sz w:val="20"/>
                <w:szCs w:val="20"/>
              </w:rPr>
              <w:t>B2C</w:t>
            </w:r>
          </w:p>
        </w:tc>
      </w:tr>
      <w:tr>
        <w:trPr>
          <w:trHeight w:val="2252" w:hRule="atLeast"/>
        </w:trPr>
        <w:tc>
          <w:tcPr>
            <w:tcW w:w="1216" w:type="dxa"/>
            <w:shd w:val="clear" w:color="auto" w:fill="DEEBF6" w:themeFill="accent5" w:themeFillTint="33"/>
            <w:vAlign w:val="center"/>
          </w:tcPr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기업소개</w:t>
            </w:r>
          </w:p>
        </w:tc>
        <w:tc>
          <w:tcPr>
            <w:tcW w:w="9103" w:type="dxa"/>
            <w:gridSpan w:val="4"/>
          </w:tcPr>
          <w:p>
            <w:pPr>
              <w:snapToGrid w:val="0"/>
              <w:jc w:val="both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trHeight w:val="2107" w:hRule="atLeast"/>
        </w:trPr>
        <w:tc>
          <w:tcPr>
            <w:tcW w:w="1216" w:type="dxa"/>
            <w:shd w:val="clear" w:color="auto" w:fill="DEEBF6" w:themeFill="accent5" w:themeFillTint="33"/>
            <w:vAlign w:val="center"/>
          </w:tcPr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주요제품</w:t>
            </w:r>
          </w:p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및</w:t>
            </w:r>
          </w:p>
          <w:p>
            <w:pPr>
              <w:snapToGrid w:val="0"/>
              <w:jc w:val="center"/>
              <w:spacing w:line="264" w:lineRule="auto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 w:val="20"/>
                <w:szCs w:val="20"/>
              </w:rPr>
              <w:t>서비스소개</w:t>
            </w:r>
          </w:p>
        </w:tc>
        <w:tc>
          <w:tcPr>
            <w:tcW w:w="9103" w:type="dxa"/>
            <w:gridSpan w:val="4"/>
          </w:tcPr>
          <w:p>
            <w:pPr>
              <w:snapToGrid w:val="0"/>
              <w:jc w:val="both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ㅇ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주력 서비스(기술) 및 제품 (필요 시, 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기업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소개서 </w:t>
            </w:r>
            <w:r>
              <w:rPr>
                <w:lang w:eastAsia="ko-KR"/>
                <w:rFonts w:asciiTheme="majorHAnsi" w:eastAsiaTheme="majorHAnsi" w:hAnsiTheme="majorHAnsi" w:cs="굴림"/>
                <w:color w:val="000000"/>
                <w:sz w:val="20"/>
                <w:szCs w:val="20"/>
                <w:rtl w:val="off"/>
              </w:rPr>
              <w:t>/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제품소개서 </w:t>
            </w:r>
            <w:r>
              <w:rPr>
                <w:lang w:eastAsia="ko-KR"/>
                <w:rFonts w:asciiTheme="majorHAnsi" w:eastAsiaTheme="majorHAnsi" w:hAnsiTheme="majorHAnsi" w:cs="굴림"/>
                <w:color w:val="000000"/>
                <w:sz w:val="20"/>
                <w:szCs w:val="20"/>
                <w:rtl w:val="off"/>
              </w:rPr>
              <w:t>)</w:t>
            </w:r>
          </w:p>
          <w:p>
            <w:pPr>
              <w:snapToGrid w:val="0"/>
              <w:jc w:val="both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1.</w:t>
            </w:r>
          </w:p>
          <w:p>
            <w:pPr>
              <w:snapToGrid w:val="0"/>
              <w:jc w:val="both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2.</w:t>
            </w:r>
          </w:p>
          <w:p>
            <w:pPr>
              <w:snapToGrid w:val="0"/>
              <w:jc w:val="both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3.</w:t>
            </w:r>
          </w:p>
          <w:p>
            <w:pPr>
              <w:snapToGrid w:val="0"/>
              <w:jc w:val="both"/>
              <w:spacing w:line="264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</w:tbl>
    <w:p>
      <w:pPr>
        <w:ind w:firstLine="156"/>
        <w:snapToGrid w:val="0"/>
        <w:spacing w:line="264" w:lineRule="auto"/>
        <w:textAlignment w:val="baseline"/>
        <w:rPr>
          <w:rFonts w:asciiTheme="majorHAnsi" w:eastAsiaTheme="majorHAnsi" w:hAnsiTheme="majorHAnsi" w:cs="굴림"/>
          <w:color w:val="000000"/>
          <w:sz w:val="16"/>
          <w:szCs w:val="16"/>
        </w:rPr>
      </w:pPr>
      <w:r>
        <w:rPr>
          <w:rFonts w:asciiTheme="majorHAnsi" w:eastAsiaTheme="majorHAnsi" w:hAnsiTheme="majorHAnsi" w:cs="굴림"/>
          <w:color w:val="000000"/>
          <w:sz w:val="18"/>
          <w:szCs w:val="18"/>
        </w:rPr>
        <w:t>※ 작성해주신 내용은</w:t>
      </w:r>
      <w:r>
        <w:rPr>
          <w:rFonts w:asciiTheme="majorHAnsi" w:eastAsiaTheme="majorHAnsi" w:hAnsiTheme="majorHAnsi" w:cs="굴림"/>
          <w:color w:val="000000"/>
          <w:sz w:val="18"/>
          <w:szCs w:val="18"/>
        </w:rPr>
        <w:t xml:space="preserve"> </w:t>
      </w:r>
      <w:r>
        <w:rPr>
          <w:rFonts w:asciiTheme="majorHAnsi" w:eastAsiaTheme="majorHAnsi" w:hAnsiTheme="majorHAnsi" w:cs="굴림"/>
          <w:color w:val="000000"/>
          <w:sz w:val="18"/>
          <w:szCs w:val="18"/>
        </w:rPr>
        <w:t>최종</w:t>
      </w:r>
      <w:r>
        <w:rPr>
          <w:rFonts w:asciiTheme="majorHAnsi" w:eastAsiaTheme="majorHAnsi" w:hAnsiTheme="majorHAnsi" w:cs="굴림"/>
          <w:color w:val="000000"/>
          <w:sz w:val="18"/>
          <w:szCs w:val="18"/>
        </w:rPr>
        <w:t xml:space="preserve">가입 완료 후 </w:t>
      </w:r>
      <w:r>
        <w:rPr>
          <w:rFonts w:asciiTheme="majorHAnsi" w:eastAsiaTheme="majorHAnsi" w:hAnsiTheme="majorHAnsi" w:cs="굴림"/>
          <w:color w:val="000000"/>
          <w:sz w:val="18"/>
          <w:szCs w:val="18"/>
        </w:rPr>
        <w:t>로고와 함</w:t>
      </w:r>
      <w:r>
        <w:rPr>
          <w:rFonts w:asciiTheme="majorHAnsi" w:eastAsiaTheme="majorHAnsi" w:hAnsiTheme="majorHAnsi" w:cs="굴림"/>
          <w:color w:val="000000"/>
          <w:sz w:val="18"/>
          <w:szCs w:val="18"/>
        </w:rPr>
        <w:t xml:space="preserve">께 </w:t>
      </w:r>
      <w:r>
        <w:rPr>
          <w:rFonts w:asciiTheme="majorHAnsi" w:eastAsiaTheme="majorHAnsi" w:hAnsiTheme="majorHAnsi" w:cs="굴림"/>
          <w:color w:val="000000"/>
          <w:sz w:val="18"/>
          <w:szCs w:val="18"/>
        </w:rPr>
        <w:t>협회 홈페이지 회원사소개 카테고리에 등록될 예정입니다.</w:t>
      </w:r>
    </w:p>
    <w:p>
      <w:pPr>
        <w:snapToGrid w:val="0"/>
        <w:spacing w:line="264" w:lineRule="auto"/>
        <w:textAlignment w:val="baseline"/>
        <w:rPr>
          <w:rFonts w:asciiTheme="majorHAnsi" w:eastAsiaTheme="majorHAnsi" w:hAnsiTheme="majorHAnsi" w:cs="굴림"/>
          <w:color w:val="000000"/>
          <w:sz w:val="22"/>
        </w:rPr>
      </w:pPr>
      <w:bookmarkStart w:id="2" w:name="_Hlk41570639"/>
      <w:r>
        <w:rPr>
          <w:rFonts w:asciiTheme="majorHAnsi" w:eastAsiaTheme="majorHAnsi" w:hAnsiTheme="majorHAnsi" w:cs="굴림"/>
          <w:color w:val="000000"/>
          <w:sz w:val="22"/>
        </w:rPr>
        <w:t xml:space="preserve">■ </w:t>
      </w:r>
      <w:r>
        <w:rPr>
          <w:rFonts w:asciiTheme="majorHAnsi" w:eastAsiaTheme="majorHAnsi" w:hAnsiTheme="majorHAnsi" w:cs="굴림"/>
          <w:b/>
          <w:bCs/>
          <w:color w:val="000000"/>
          <w:sz w:val="22"/>
        </w:rPr>
        <w:t xml:space="preserve">주력 </w:t>
      </w:r>
      <w:r>
        <w:rPr>
          <w:lang w:eastAsia="ko-KR"/>
          <w:rFonts w:asciiTheme="majorHAnsi" w:eastAsiaTheme="majorHAnsi" w:hAnsiTheme="majorHAnsi" w:cs="굴림"/>
          <w:b/>
          <w:bCs/>
          <w:color w:val="000000"/>
          <w:sz w:val="22"/>
          <w:rtl w:val="off"/>
        </w:rPr>
        <w:t>블록체인/디지털자산</w:t>
      </w:r>
      <w:r>
        <w:rPr>
          <w:rFonts w:asciiTheme="majorHAnsi" w:eastAsiaTheme="majorHAnsi" w:hAnsiTheme="majorHAnsi" w:cs="굴림"/>
          <w:b/>
          <w:bCs/>
          <w:color w:val="000000"/>
          <w:sz w:val="22"/>
        </w:rPr>
        <w:t xml:space="preserve"> 분야</w:t>
      </w:r>
    </w:p>
    <w:p>
      <w:pPr>
        <w:ind w:firstLineChars="100" w:firstLine="180"/>
        <w:snapToGrid w:val="0"/>
        <w:spacing w:line="264" w:lineRule="auto"/>
        <w:textAlignment w:val="baseline"/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</w:pPr>
      <w:r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  <w:t xml:space="preserve">[주력 분야에 V표시 </w:t>
      </w:r>
      <w:r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  <w:t>및</w:t>
      </w:r>
      <w:r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  <w:t xml:space="preserve"> </w:t>
      </w:r>
      <w:r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  <w:t>여러 개일 경우 중요도 순서 번호 표시 ex.</w:t>
      </w:r>
      <w:r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  <w:t xml:space="preserve"> V</w:t>
      </w:r>
      <w:r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  <w:t>(①),</w:t>
      </w:r>
      <w:r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  <w:t xml:space="preserve"> V</w:t>
      </w:r>
      <w:r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  <w:t>(②),</w:t>
      </w:r>
      <w:r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  <w:t xml:space="preserve"> V</w:t>
      </w:r>
      <w:r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  <w:t>(③</w:t>
      </w:r>
      <w:r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  <w:t xml:space="preserve">) </w:t>
      </w:r>
      <w:r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  <w:t>/</w:t>
      </w:r>
      <w:r>
        <w:rPr>
          <w:rFonts w:asciiTheme="majorHAnsi" w:eastAsiaTheme="majorHAnsi" w:hAnsiTheme="majorHAnsi" w:cs="굴림"/>
          <w:b/>
          <w:bCs/>
          <w:color w:val="000000"/>
          <w:sz w:val="18"/>
          <w:szCs w:val="18"/>
        </w:rPr>
        <w:t xml:space="preserve"> 복수 선택 가능]</w:t>
      </w:r>
    </w:p>
    <w:tbl>
      <w:tblPr>
        <w:tblOverlap w:val="never"/>
        <w:tblW w:w="0" w:type="auto"/>
        <w:tblLook w:val="04A0" w:firstRow="1" w:lastRow="0" w:firstColumn="1" w:lastColumn="0" w:noHBand="0" w:noVBand="1"/>
        <w:jc w:val="center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79"/>
        <w:gridCol w:w="930"/>
        <w:gridCol w:w="2121"/>
        <w:gridCol w:w="1296"/>
        <w:gridCol w:w="2031"/>
        <w:gridCol w:w="1119"/>
      </w:tblGrid>
      <w:tr>
        <w:trPr>
          <w:jc w:val="center"/>
          <w:trHeight w:val="415" w:hRule="atLeast"/>
        </w:trPr>
        <w:tc>
          <w:tcPr>
            <w:tcW w:w="267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  <w:t>분 야 구 분</w:t>
            </w:r>
          </w:p>
        </w:tc>
        <w:tc>
          <w:tcPr>
            <w:tcW w:w="93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thinThickSmallGap" w:sz="12" w:space="0" w:color="000000"/>
            </w:tcBorders>
            <w:shd w:val="clear" w:color="auto" w:fill="DEEB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  <w:t>해당</w:t>
            </w:r>
          </w:p>
        </w:tc>
        <w:tc>
          <w:tcPr>
            <w:tcW w:w="2121" w:type="dxa"/>
            <w:tcBorders>
              <w:top w:val="single" w:sz="12" w:space="0" w:color="000000"/>
              <w:left w:val="thinThickSmallGap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  <w:t>분 야 구 분</w:t>
            </w:r>
          </w:p>
        </w:tc>
        <w:tc>
          <w:tcPr>
            <w:tcW w:w="129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thinThickSmallGap" w:sz="12" w:space="0" w:color="000000"/>
            </w:tcBorders>
            <w:shd w:val="clear" w:color="auto" w:fill="DEEB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  <w:t>해당</w:t>
            </w:r>
          </w:p>
        </w:tc>
        <w:tc>
          <w:tcPr>
            <w:tcW w:w="2031" w:type="dxa"/>
            <w:tcBorders>
              <w:top w:val="single" w:sz="12" w:space="0" w:color="000000"/>
              <w:left w:val="thinThickSmallGap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EEB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  <w:t>분 야 구 분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EEB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  <w:r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  <w:t>해당</w:t>
            </w:r>
          </w:p>
        </w:tc>
      </w:tr>
      <w:tr>
        <w:trPr>
          <w:jc w:val="center"/>
          <w:trHeight w:val="328" w:hRule="atLeast"/>
        </w:trPr>
        <w:tc>
          <w:tcPr>
            <w:tcW w:w="2679" w:type="dxa"/>
            <w:tcBorders>
              <w:top w:val="single" w:sz="2" w:space="0" w:color="000000"/>
              <w:left w:val="single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1.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간편송금/지급결제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thinThickSmallGap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2" w:space="0" w:color="000000"/>
              <w:left w:val="thinThickSmallGap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7.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보안인증</w:t>
            </w:r>
          </w:p>
        </w:tc>
        <w:tc>
          <w:tcPr>
            <w:tcW w:w="1296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thinThickSmallGap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single" w:sz="2" w:space="0" w:color="000000"/>
              <w:left w:val="thinThickSmallGap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13.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lang w:eastAsia="ko-KR"/>
                <w:rFonts w:asciiTheme="majorHAnsi" w:eastAsiaTheme="majorHAnsi" w:hAnsiTheme="majorHAnsi" w:cs="굴림"/>
                <w:color w:val="000000"/>
                <w:sz w:val="20"/>
                <w:szCs w:val="20"/>
                <w:rtl w:val="off"/>
              </w:rPr>
              <w:t>자문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550" w:hRule="atLeast"/>
        </w:trPr>
        <w:tc>
          <w:tcPr>
            <w:tcW w:w="2679" w:type="dxa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2.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크라우드펀딩</w:t>
            </w:r>
          </w:p>
        </w:tc>
        <w:tc>
          <w:tcPr>
            <w:tcW w:w="930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thinThickSmallGap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dotted" w:sz="2" w:space="0" w:color="000000"/>
              <w:left w:val="thinThickSmallGap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8.테크</w:t>
            </w:r>
          </w:p>
        </w:tc>
        <w:tc>
          <w:tcPr>
            <w:tcW w:w="1296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thinThickSmallGap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dotted" w:sz="2" w:space="0" w:color="000000"/>
              <w:left w:val="thinThickSmallGap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14.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금융업</w:t>
            </w:r>
          </w:p>
        </w:tc>
        <w:tc>
          <w:tcPr>
            <w:tcW w:w="1119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424" w:hRule="atLeast"/>
        </w:trPr>
        <w:tc>
          <w:tcPr>
            <w:tcW w:w="2679" w:type="dxa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함초롬바탕"/>
                <w:color w:val="000000"/>
                <w:sz w:val="20"/>
                <w:szCs w:val="20"/>
              </w:rPr>
              <w:t>3.</w:t>
            </w:r>
            <w:r>
              <w:rPr>
                <w:rFonts w:asciiTheme="majorHAnsi" w:eastAsiaTheme="majorHAnsi" w:hAnsiTheme="majorHAnsi" w:cs="함초롬바탕"/>
                <w:color w:val="000000"/>
                <w:sz w:val="20"/>
                <w:szCs w:val="20"/>
              </w:rPr>
              <w:t xml:space="preserve"> P2P금융</w:t>
            </w:r>
          </w:p>
        </w:tc>
        <w:tc>
          <w:tcPr>
            <w:tcW w:w="930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thinThickSmallGap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dotted" w:sz="2" w:space="0" w:color="000000"/>
              <w:left w:val="thinThickSmallGap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9.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블록체인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(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가상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자산)</w:t>
            </w:r>
          </w:p>
        </w:tc>
        <w:tc>
          <w:tcPr>
            <w:tcW w:w="1296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thinThickSmallGap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dotted" w:sz="2" w:space="0" w:color="000000"/>
              <w:left w:val="thinThickSmallGap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15.</w:t>
            </w:r>
            <w:r>
              <w:rPr>
                <w:lang w:eastAsia="ko-KR"/>
                <w:rFonts w:asciiTheme="majorHAnsi" w:eastAsiaTheme="majorHAnsi" w:hAnsiTheme="majorHAnsi" w:cs="굴림"/>
                <w:color w:val="000000"/>
                <w:sz w:val="20"/>
                <w:szCs w:val="20"/>
                <w:rtl w:val="off"/>
              </w:rPr>
              <w:t>블록체인기술</w:t>
            </w:r>
          </w:p>
        </w:tc>
        <w:tc>
          <w:tcPr>
            <w:tcW w:w="1119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514" w:hRule="atLeast"/>
        </w:trPr>
        <w:tc>
          <w:tcPr>
            <w:tcW w:w="2679" w:type="dxa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4.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함초롬바탕"/>
                <w:color w:val="000000"/>
                <w:sz w:val="20"/>
                <w:szCs w:val="20"/>
              </w:rPr>
              <w:t>금융투자</w:t>
            </w:r>
          </w:p>
        </w:tc>
        <w:tc>
          <w:tcPr>
            <w:tcW w:w="930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thinThickSmallGap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dotted" w:sz="2" w:space="0" w:color="000000"/>
              <w:left w:val="thinThickSmallGap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10.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lang w:eastAsia="ko-KR"/>
                <w:rFonts w:asciiTheme="majorHAnsi" w:eastAsiaTheme="majorHAnsi" w:hAnsiTheme="majorHAnsi" w:cs="굴림"/>
                <w:color w:val="000000"/>
                <w:sz w:val="20"/>
                <w:szCs w:val="20"/>
                <w:rtl w:val="off"/>
              </w:rPr>
              <w:t>금융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테크</w:t>
            </w:r>
          </w:p>
        </w:tc>
        <w:tc>
          <w:tcPr>
            <w:tcW w:w="1296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thinThickSmallGap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dotted" w:sz="2" w:space="0" w:color="000000"/>
              <w:left w:val="thinThickSmallGap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lang w:eastAsia="ko-KR"/>
                <w:rFonts w:asciiTheme="majorHAnsi" w:eastAsiaTheme="majorHAnsi" w:hAnsiTheme="majorHAnsi" w:cs="굴림"/>
                <w:color w:val="000000"/>
                <w:sz w:val="20"/>
                <w:szCs w:val="20"/>
                <w:rtl w:val="off"/>
              </w:rPr>
              <w:t>16. 토큰증권</w:t>
            </w:r>
          </w:p>
        </w:tc>
        <w:tc>
          <w:tcPr>
            <w:tcW w:w="1119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743" w:hRule="atLeast"/>
        </w:trPr>
        <w:tc>
          <w:tcPr>
            <w:tcW w:w="2679" w:type="dxa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192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5.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자산관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리</w:t>
            </w:r>
          </w:p>
        </w:tc>
        <w:tc>
          <w:tcPr>
            <w:tcW w:w="930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thinThickSmallGap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dotted" w:sz="2" w:space="0" w:color="000000"/>
              <w:left w:val="thinThickSmallGap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11.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PG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96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thinThickSmallGap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dotted" w:sz="2" w:space="0" w:color="000000"/>
              <w:left w:val="thinThickSmallGap" w:sz="12" w:space="0" w:color="000000"/>
              <w:bottom w:val="dotted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dotted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  <w:tr>
        <w:trPr>
          <w:jc w:val="center"/>
          <w:trHeight w:val="514" w:hRule="atLeast"/>
        </w:trPr>
        <w:tc>
          <w:tcPr>
            <w:tcW w:w="2679" w:type="dxa"/>
            <w:tcBorders>
              <w:top w:val="dotted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6.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해외송금</w:t>
            </w:r>
          </w:p>
        </w:tc>
        <w:tc>
          <w:tcPr>
            <w:tcW w:w="930" w:type="dxa"/>
            <w:tcBorders>
              <w:top w:val="dotted" w:sz="2" w:space="0" w:color="000000"/>
              <w:left w:val="single" w:sz="2" w:space="0" w:color="000000"/>
              <w:bottom w:val="single" w:sz="12" w:space="0" w:color="000000"/>
              <w:right w:val="thinThickSmallGap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dotted" w:sz="2" w:space="0" w:color="000000"/>
              <w:left w:val="thinThickSmallGap" w:sz="1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12.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 xml:space="preserve"> </w:t>
            </w:r>
            <w:r>
              <w:rPr>
                <w:lang w:eastAsia="ko-KR"/>
                <w:rFonts w:asciiTheme="majorHAnsi" w:eastAsiaTheme="majorHAnsi" w:hAnsiTheme="majorHAnsi" w:cs="굴림"/>
                <w:color w:val="000000"/>
                <w:sz w:val="20"/>
                <w:szCs w:val="20"/>
                <w:rtl w:val="off"/>
              </w:rPr>
              <w:t xml:space="preserve">기술개발 </w:t>
            </w:r>
            <w:r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  <w:t>테크</w:t>
            </w:r>
          </w:p>
        </w:tc>
        <w:tc>
          <w:tcPr>
            <w:tcW w:w="1296" w:type="dxa"/>
            <w:tcBorders>
              <w:top w:val="dotted" w:sz="2" w:space="0" w:color="000000"/>
              <w:left w:val="single" w:sz="2" w:space="0" w:color="000000"/>
              <w:bottom w:val="single" w:sz="12" w:space="0" w:color="000000"/>
              <w:right w:val="thinThickSmallGap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dotted" w:sz="2" w:space="0" w:color="000000"/>
              <w:left w:val="thinThickSmallGap" w:sz="1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dotted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snapToGrid w:val="0"/>
              <w:jc w:val="center"/>
              <w:spacing w:line="288" w:lineRule="auto"/>
              <w:textAlignment w:val="baseline"/>
              <w:rPr>
                <w:rFonts w:asciiTheme="majorHAnsi" w:eastAsiaTheme="majorHAnsi" w:hAnsiTheme="majorHAnsi" w:cs="굴림"/>
                <w:color w:val="000000"/>
                <w:sz w:val="20"/>
                <w:szCs w:val="20"/>
              </w:rPr>
            </w:pPr>
          </w:p>
        </w:tc>
      </w:tr>
    </w:tbl>
    <w:p>
      <w:pPr>
        <w:pStyle w:val="c0"/>
        <w:ind w:left="173"/>
        <w:widowControl w:val="off"/>
        <w:rPr>
          <w:lang w:eastAsia="ko-KR"/>
          <w:rFonts w:hint="eastAsia"/>
          <w:b/>
          <w:sz w:val="18"/>
          <w:szCs w:val="18"/>
          <w:rtl w:val="off"/>
        </w:rPr>
      </w:pPr>
      <w:r>
        <w:rPr>
          <w:rFonts w:asciiTheme="majorHAnsi" w:eastAsiaTheme="majorHAnsi" w:hAnsiTheme="majorHAnsi"/>
          <w:color w:val="808080"/>
          <w:sz w:val="18"/>
          <w:szCs w:val="18"/>
        </w:rPr>
        <w:t>문의처</w:t>
      </w:r>
      <w:bookmarkEnd w:id="2"/>
      <w:r>
        <w:rPr>
          <w:rFonts w:asciiTheme="majorHAnsi" w:eastAsiaTheme="majorHAnsi" w:hAnsiTheme="majorHAnsi"/>
          <w:color w:val="808080"/>
          <w:sz w:val="18"/>
          <w:szCs w:val="18"/>
        </w:rPr>
        <w:t xml:space="preserve"> </w:t>
      </w:r>
      <w:r>
        <w:rPr>
          <w:rFonts w:asciiTheme="majorHAnsi" w:eastAsiaTheme="majorHAnsi" w:hAnsiTheme="majorHAnsi"/>
          <w:color w:val="808080"/>
          <w:sz w:val="18"/>
          <w:szCs w:val="18"/>
        </w:rPr>
        <w:t>:</w:t>
      </w:r>
      <w:r>
        <w:rPr>
          <w:rFonts w:asciiTheme="majorHAnsi" w:eastAsiaTheme="majorHAnsi" w:hAnsiTheme="majorHAnsi"/>
          <w:color w:val="808080"/>
          <w:sz w:val="18"/>
          <w:szCs w:val="18"/>
        </w:rPr>
        <w:t xml:space="preserve"> </w:t>
      </w:r>
      <w:r>
        <w:rPr>
          <w:lang w:eastAsia="ko-KR"/>
          <w:rFonts w:asciiTheme="majorHAnsi" w:eastAsiaTheme="majorHAnsi" w:hAnsiTheme="majorHAnsi"/>
          <w:color w:val="808080"/>
          <w:sz w:val="18"/>
          <w:szCs w:val="18"/>
          <w:rtl w:val="off"/>
        </w:rPr>
        <w:t>디지털융합</w:t>
      </w:r>
      <w:r>
        <w:rPr>
          <w:rFonts w:asciiTheme="majorHAnsi" w:eastAsiaTheme="majorHAnsi" w:hAnsiTheme="majorHAnsi"/>
          <w:color w:val="808080"/>
          <w:sz w:val="18"/>
          <w:szCs w:val="18"/>
        </w:rPr>
        <w:t>산업협회</w:t>
      </w:r>
      <w:r>
        <w:rPr>
          <w:rFonts w:asciiTheme="majorHAnsi" w:eastAsiaTheme="majorHAnsi" w:hAnsiTheme="majorHAnsi"/>
          <w:color w:val="808080"/>
          <w:sz w:val="18"/>
          <w:szCs w:val="18"/>
        </w:rPr>
        <w:t xml:space="preserve"> 사무처 </w:t>
      </w:r>
      <w:r>
        <w:rPr>
          <w:rFonts w:asciiTheme="majorHAnsi" w:eastAsiaTheme="majorHAnsi" w:hAnsiTheme="majorHAnsi"/>
          <w:color w:val="808080"/>
          <w:sz w:val="18"/>
          <w:szCs w:val="18"/>
        </w:rPr>
        <w:t xml:space="preserve">☎ </w:t>
      </w:r>
      <w:r>
        <w:rPr>
          <w:rFonts w:asciiTheme="majorHAnsi" w:eastAsiaTheme="majorHAnsi" w:hAnsiTheme="majorHAnsi"/>
          <w:color w:val="808080"/>
          <w:sz w:val="18"/>
          <w:szCs w:val="18"/>
        </w:rPr>
        <w:t xml:space="preserve"> </w:t>
      </w:r>
      <w:r>
        <w:rPr>
          <w:rFonts w:asciiTheme="majorHAnsi" w:eastAsiaTheme="majorHAnsi" w:hAnsiTheme="majorHAnsi"/>
          <w:color w:val="808080"/>
          <w:sz w:val="18"/>
          <w:szCs w:val="18"/>
        </w:rPr>
        <w:t>/</w:t>
      </w:r>
      <w:r>
        <w:rPr>
          <w:lang w:eastAsia="ko-KR"/>
          <w:rFonts w:asciiTheme="majorHAnsi" w:eastAsiaTheme="majorHAnsi" w:hAnsiTheme="majorHAnsi"/>
          <w:color w:val="808080"/>
          <w:sz w:val="18"/>
          <w:szCs w:val="18"/>
          <w:rtl w:val="off"/>
        </w:rPr>
        <w:t xml:space="preserve">회장: </w:t>
      </w:r>
      <w:r>
        <w:rPr>
          <w:rFonts w:asciiTheme="majorHAnsi" w:eastAsiaTheme="majorHAnsi" w:hAnsiTheme="majorHAnsi"/>
          <w:color w:val="808080"/>
          <w:sz w:val="18"/>
          <w:szCs w:val="18"/>
        </w:rPr>
        <w:t xml:space="preserve"> </w:t>
      </w:r>
      <w:r>
        <w:rPr>
          <w:lang w:eastAsia="ko-KR"/>
          <w:rFonts w:ascii="맑은 고딕" w:eastAsia="맑은 고딕" w:hAnsi="맑은 고딕" w:cs="Arial"/>
          <w:sz w:val="18"/>
          <w:szCs w:val="18"/>
          <w:rtl w:val="off"/>
        </w:rPr>
        <w:fldChar w:fldCharType="begin"/>
      </w:r>
      <w:r>
        <w:rPr>
          <w:lang w:eastAsia="ko-KR"/>
          <w:rFonts w:ascii="맑은 고딕" w:eastAsia="맑은 고딕" w:hAnsi="맑은 고딕" w:cs="Arial"/>
          <w:sz w:val="18"/>
          <w:szCs w:val="18"/>
          <w:rtl w:val="off"/>
        </w:rPr>
        <w:instrText xml:space="preserve"> HYPERLINK "mailto:sghkim@naver.com" </w:instrText>
      </w:r>
      <w:r>
        <w:rPr>
          <w:lang w:eastAsia="ko-KR"/>
          <w:rFonts w:ascii="맑은 고딕" w:eastAsia="맑은 고딕" w:hAnsi="맑은 고딕" w:cs="Arial"/>
          <w:sz w:val="18"/>
          <w:szCs w:val="18"/>
          <w:rtl w:val="off"/>
        </w:rPr>
        <w:fldChar w:fldCharType="separate"/>
      </w:r>
      <w:r>
        <w:rPr>
          <w:rStyle w:val="aa"/>
          <w:lang w:eastAsia="ko-KR"/>
          <w:rFonts w:ascii="맑은 고딕" w:eastAsia="맑은 고딕" w:hAnsi="맑은 고딕" w:cs="Arial"/>
          <w:sz w:val="18"/>
          <w:szCs w:val="18"/>
          <w:rtl w:val="off"/>
        </w:rPr>
        <w:t>sghkim</w:t>
      </w:r>
      <w:r>
        <w:rPr>
          <w:rStyle w:val="aa"/>
          <w:rFonts w:asciiTheme="majorHAnsi" w:eastAsiaTheme="majorHAnsi" w:hAnsiTheme="majorHAnsi"/>
          <w:sz w:val="18"/>
          <w:szCs w:val="18"/>
        </w:rPr>
        <w:t>@</w:t>
      </w:r>
      <w:r>
        <w:rPr>
          <w:rStyle w:val="aa"/>
          <w:lang w:eastAsia="ko-KR"/>
          <w:rFonts w:asciiTheme="majorHAnsi" w:eastAsiaTheme="majorHAnsi" w:hAnsiTheme="majorHAnsi"/>
          <w:sz w:val="18"/>
          <w:szCs w:val="18"/>
          <w:rtl w:val="off"/>
        </w:rPr>
        <w:t>naver.com</w:t>
      </w:r>
      <w:r>
        <w:rPr>
          <w:lang w:eastAsia="ko-KR"/>
          <w:rFonts w:ascii="맑은 고딕" w:eastAsia="맑은 고딕" w:hAnsi="맑은 고딕" w:cs="Arial"/>
          <w:sz w:val="18"/>
          <w:szCs w:val="18"/>
          <w:rtl w:val="off"/>
        </w:rPr>
        <w:fldChar w:fldCharType="end"/>
      </w:r>
      <w:r>
        <w:rPr>
          <w:lang w:eastAsia="ko-KR"/>
          <w:rFonts w:asciiTheme="majorHAnsi" w:eastAsiaTheme="majorHAnsi" w:hAnsiTheme="majorHAnsi"/>
          <w:sz w:val="18"/>
          <w:szCs w:val="18"/>
          <w:rtl w:val="off"/>
        </w:rPr>
        <w:t>/</w:t>
      </w:r>
      <w:r>
        <w:rPr>
          <w:b/>
          <w:sz w:val="18"/>
          <w:szCs w:val="18"/>
        </w:rPr>
        <w:t>(</w:t>
      </w:r>
      <w:r>
        <w:rPr>
          <w:lang w:eastAsia="ko-KR"/>
          <w:b/>
          <w:sz w:val="18"/>
          <w:szCs w:val="18"/>
          <w:rtl w:val="off"/>
        </w:rPr>
        <w:t>사무총장</w:t>
      </w:r>
      <w:r>
        <w:rPr>
          <w:b/>
          <w:sz w:val="18"/>
          <w:szCs w:val="18"/>
        </w:rPr>
        <w:t xml:space="preserve">:  심재현 010-7685-9419/ 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HYPERLINK "mailto:paciko7@naver.com" </w:instrText>
      </w:r>
      <w:r>
        <w:rPr>
          <w:sz w:val="18"/>
          <w:szCs w:val="18"/>
        </w:rPr>
        <w:fldChar w:fldCharType="separate"/>
      </w:r>
      <w:r>
        <w:rPr>
          <w:b/>
          <w:color w:val="0000FF"/>
          <w:sz w:val="18"/>
          <w:szCs w:val="18"/>
          <w:u w:val="single" w:color="0000FF"/>
        </w:rPr>
        <w:t>paciko7@naver.com</w:t>
      </w:r>
      <w:r>
        <w:rPr>
          <w:sz w:val="18"/>
          <w:szCs w:val="18"/>
        </w:rPr>
        <w:fldChar w:fldCharType="end"/>
      </w:r>
      <w:r>
        <w:rPr>
          <w:b/>
          <w:sz w:val="18"/>
          <w:szCs w:val="18"/>
        </w:rPr>
        <w:t>)</w:t>
      </w:r>
    </w:p>
    <w:p>
      <w:pPr>
        <w:pStyle w:val="c0"/>
        <w:ind w:left="173"/>
        <w:widowControl w:val="off"/>
        <w:rPr>
          <w:lang w:eastAsia="ko-KR"/>
          <w:rFonts w:ascii="휴먼고딕" w:eastAsia="휴먼고딕" w:hint="eastAsia"/>
          <w:b/>
          <w:sz w:val="18"/>
          <w:szCs w:val="18"/>
          <w:rtl w:val="off"/>
        </w:rPr>
      </w:pPr>
      <w:r>
        <w:rPr>
          <w:rFonts w:ascii="휴먼고딕" w:eastAsia="휴먼고딕"/>
          <w:b/>
          <w:sz w:val="18"/>
          <w:szCs w:val="18"/>
        </w:rPr>
        <w:t>사업자등록 번호: 580-82-00666</w:t>
      </w:r>
    </w:p>
    <w:p>
      <w:pPr>
        <w:rPr>
          <w:rFonts w:asciiTheme="majorHAnsi" w:eastAsiaTheme="majorHAnsi" w:hAnsiTheme="majorHAnsi"/>
          <w:color w:val="808080"/>
          <w:sz w:val="18"/>
          <w:szCs w:val="18"/>
        </w:rPr>
      </w:pPr>
      <w:r>
        <w:rPr>
          <w:rFonts w:ascii="휴먼고딕" w:eastAsia="휴먼고딕"/>
          <w:b/>
          <w:sz w:val="18"/>
          <w:szCs w:val="18"/>
        </w:rPr>
        <w:t>계좌번호: KB 국민은행 /사)디지털융합산업협회/  671001-04-068221</w:t>
      </w:r>
    </w:p>
    <w:sectPr>
      <w:pgSz w:w="11906" w:h="16838"/>
      <w:pgMar w:top="720" w:right="720" w:bottom="720" w:left="720" w:header="283" w:footer="283" w:gutter="0"/>
      <w:cols/>
      <w:docGrid w:linePitch="360"/>
      <w:footerReference w:type="default" r:id="rI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함초롬바탕">
    <w:panose1 w:val="02030604000101010101"/>
    <w:family w:val="roman"/>
    <w:charset w:val="81"/>
    <w:notTrueType w:val="false"/>
    <w:sig w:usb0="F70006FF" w:usb1="19DFFFFF" w:usb2="001BFDD7" w:usb3="00000001" w:csb0="001F01FF" w:csb1="00000001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charset w:val="00"/>
    <w:notTrueType w:val="false"/>
    <w:sig w:usb0="E0002EFF" w:usb1="C000785B" w:usb2="00000009" w:usb3="00000001" w:csb0="400001FF" w:csb1="FFFF0000"/>
  </w:font>
  <w:font w:name="휴먼고딕">
    <w:panose1 w:val="02010504000101010101"/>
    <w:charset w:val="00"/>
    <w:notTrueType w:val="false"/>
    <w:sig w:usb0="7FFFFFFF" w:usb1="11D77CFB" w:usb2="00000010" w:usb3="00000001" w:csb0="00080000" w:csb1="00000001"/>
  </w:font>
  <w:font w:name="휴먼명조">
    <w:panose1 w:val="02010504000101010101"/>
    <w:notTrueType w:val="false"/>
    <w:sig w:usb0="7FFFFFFF" w:usb1="11D77CFB" w:usb2="00000010" w:usb3="00000001" w:csb0="00080000" w:csb1="00000001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sdt>
    <w:sdtPr>
      <w:id w:val="-1"/>
      <w:docPartObj>
        <w:docPartGallery w:val="Page Numbers (Bottom of Page)"/>
        <w:docPartUnique/>
      </w:docPartObj>
    </w:sdtPr>
    <w:sdtContent>
      <w:p>
        <w:pPr>
          <w:pStyle w:val="a5"/>
          <w:jc w:val="center"/>
        </w:pPr>
        <w:r/>
        <w:r>
          <w:rPr>
            <w:rFonts w:hint="eastAsia"/>
          </w:rPr>
          <w:t>-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  <w:r>
          <w:rPr>
            <w:rFonts w:hint="eastAsia"/>
          </w:rPr>
          <w:t>-</w:t>
        </w:r>
        <w:r/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777" w:unhideWhenUsed="1"/>
    <w:lsdException w:name="toc 2" w:semiHidden="1" w:uiPriority="777" w:unhideWhenUsed="1"/>
    <w:lsdException w:name="toc 3" w:semiHidden="1" w:uiPriority="777" w:unhideWhenUsed="1"/>
    <w:lsdException w:name="toc 4" w:semiHidden="1" w:uiPriority="777" w:unhideWhenUsed="1"/>
    <w:lsdException w:name="toc 5" w:semiHidden="1" w:uiPriority="777" w:unhideWhenUsed="1"/>
    <w:lsdException w:name="toc 6" w:semiHidden="1" w:uiPriority="777" w:unhideWhenUsed="1"/>
    <w:lsdException w:name="toc 7" w:semiHidden="1" w:uiPriority="777" w:unhideWhenUsed="1"/>
    <w:lsdException w:name="toc 8" w:semiHidden="1" w:uiPriority="777" w:unhideWhenUsed="1"/>
    <w:lsdException w:name="toc 9" w:semiHidden="1" w:uiPriority="77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77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04" w:qFormat="1"/>
    <w:lsdException w:name="Emphasis" w:uiPriority="29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925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2082"/>
    <w:lsdException w:name="Light List" w:uiPriority="2083"/>
    <w:lsdException w:name="Light Grid" w:uiPriority="2084"/>
    <w:lsdException w:name="Medium Shading 1" w:uiPriority="2085"/>
    <w:lsdException w:name="Medium Shading 2" w:uiPriority="5170"/>
    <w:lsdException w:name="Medium List 1" w:uiPriority="5171"/>
    <w:lsdException w:name="Medium List 2" w:uiPriority="5430"/>
    <w:lsdException w:name="Medium Grid 1" w:uiPriority="5431"/>
    <w:lsdException w:name="Medium Grid 2" w:uiPriority="5444"/>
    <w:lsdException w:name="Medium Grid 3" w:uiPriority="5445"/>
    <w:lsdException w:name="Dark List" w:uiPriority="5494"/>
    <w:lsdException w:name="Colorful Shading" w:uiPriority="5495"/>
    <w:lsdException w:name="Colorful List" w:uiPriority="5508"/>
    <w:lsdException w:name="Colorful Grid" w:uiPriority="5509"/>
    <w:lsdException w:name="Light Shading Accent 1" w:uiPriority="2082"/>
    <w:lsdException w:name="Light List Accent 1" w:uiPriority="2083"/>
    <w:lsdException w:name="Light Grid Accent 1" w:uiPriority="2084"/>
    <w:lsdException w:name="Medium Shading 1 Accent 1" w:uiPriority="2085"/>
    <w:lsdException w:name="Medium Shading 2 Accent 1" w:uiPriority="5170"/>
    <w:lsdException w:name="Medium List 1 Accent 1" w:uiPriority="5171"/>
    <w:lsdException w:name="Revision" w:semiHidden="1"/>
    <w:lsdException w:name="List Paragraph" w:uiPriority="772" w:qFormat="1"/>
    <w:lsdException w:name="Quote" w:uiPriority="599" w:qFormat="1"/>
    <w:lsdException w:name="Intense Quote" w:uiPriority="630" w:qFormat="1"/>
    <w:lsdException w:name="Medium List 2 Accent 1" w:uiPriority="5430"/>
    <w:lsdException w:name="Medium Grid 1 Accent 1" w:uiPriority="5431"/>
    <w:lsdException w:name="Medium Grid 2 Accent 1" w:uiPriority="5444"/>
    <w:lsdException w:name="Medium Grid 3 Accent 1" w:uiPriority="5445"/>
    <w:lsdException w:name="Dark List Accent 1" w:uiPriority="5494"/>
    <w:lsdException w:name="Colorful Shading Accent 1" w:uiPriority="5495"/>
    <w:lsdException w:name="Colorful List Accent 1" w:uiPriority="5508"/>
    <w:lsdException w:name="Colorful Grid Accent 1" w:uiPriority="5509"/>
    <w:lsdException w:name="Light Shading Accent 2" w:uiPriority="2082"/>
    <w:lsdException w:name="Light List Accent 2" w:uiPriority="2083"/>
    <w:lsdException w:name="Light Grid Accent 2" w:uiPriority="2084"/>
    <w:lsdException w:name="Medium Shading 1 Accent 2" w:uiPriority="2085"/>
    <w:lsdException w:name="Medium Shading 2 Accent 2" w:uiPriority="5170"/>
    <w:lsdException w:name="Medium List 1 Accent 2" w:uiPriority="5171"/>
    <w:lsdException w:name="Medium List 2 Accent 2" w:uiPriority="5430"/>
    <w:lsdException w:name="Medium Grid 1 Accent 2" w:uiPriority="5431"/>
    <w:lsdException w:name="Medium Grid 2 Accent 2" w:uiPriority="5444"/>
    <w:lsdException w:name="Medium Grid 3 Accent 2" w:uiPriority="5445"/>
    <w:lsdException w:name="Dark List Accent 2" w:uiPriority="5494"/>
    <w:lsdException w:name="Colorful Shading Accent 2" w:uiPriority="5495"/>
    <w:lsdException w:name="Colorful List Accent 2" w:uiPriority="5508"/>
    <w:lsdException w:name="Colorful Grid Accent 2" w:uiPriority="5509"/>
    <w:lsdException w:name="Light Shading Accent 3" w:uiPriority="2082"/>
    <w:lsdException w:name="Light List Accent 3" w:uiPriority="2083"/>
    <w:lsdException w:name="Light Grid Accent 3" w:uiPriority="2084"/>
    <w:lsdException w:name="Medium Shading 1 Accent 3" w:uiPriority="2085"/>
    <w:lsdException w:name="Medium Shading 2 Accent 3" w:uiPriority="5170"/>
    <w:lsdException w:name="Medium List 1 Accent 3" w:uiPriority="5171"/>
    <w:lsdException w:name="Medium List 2 Accent 3" w:uiPriority="5430"/>
    <w:lsdException w:name="Medium Grid 1 Accent 3" w:uiPriority="5431"/>
    <w:lsdException w:name="Medium Grid 2 Accent 3" w:uiPriority="5444"/>
    <w:lsdException w:name="Medium Grid 3 Accent 3" w:uiPriority="5445"/>
    <w:lsdException w:name="Dark List Accent 3" w:uiPriority="5494"/>
    <w:lsdException w:name="Colorful Shading Accent 3" w:uiPriority="5495"/>
    <w:lsdException w:name="Colorful List Accent 3" w:uiPriority="5508"/>
    <w:lsdException w:name="Colorful Grid Accent 3" w:uiPriority="5509"/>
    <w:lsdException w:name="Light Shading Accent 4" w:uiPriority="2082"/>
    <w:lsdException w:name="Light List Accent 4" w:uiPriority="2083"/>
    <w:lsdException w:name="Light Grid Accent 4" w:uiPriority="2084"/>
    <w:lsdException w:name="Medium Shading 1 Accent 4" w:uiPriority="2085"/>
    <w:lsdException w:name="Medium Shading 2 Accent 4" w:uiPriority="5170"/>
    <w:lsdException w:name="Medium List 1 Accent 4" w:uiPriority="5171"/>
    <w:lsdException w:name="Medium List 2 Accent 4" w:uiPriority="5430"/>
    <w:lsdException w:name="Medium Grid 1 Accent 4" w:uiPriority="5431"/>
    <w:lsdException w:name="Medium Grid 2 Accent 4" w:uiPriority="5444"/>
    <w:lsdException w:name="Medium Grid 3 Accent 4" w:uiPriority="5445"/>
    <w:lsdException w:name="Dark List Accent 4" w:uiPriority="5494"/>
    <w:lsdException w:name="Colorful Shading Accent 4" w:uiPriority="5495"/>
    <w:lsdException w:name="Colorful List Accent 4" w:uiPriority="5508"/>
    <w:lsdException w:name="Colorful Grid Accent 4" w:uiPriority="5509"/>
    <w:lsdException w:name="Light Shading Accent 5" w:uiPriority="2082"/>
    <w:lsdException w:name="Light List Accent 5" w:uiPriority="2083"/>
    <w:lsdException w:name="Light Grid Accent 5" w:uiPriority="2084"/>
    <w:lsdException w:name="Medium Shading 1 Accent 5" w:uiPriority="2085"/>
    <w:lsdException w:name="Medium Shading 2 Accent 5" w:uiPriority="5170"/>
    <w:lsdException w:name="Medium List 1 Accent 5" w:uiPriority="5171"/>
    <w:lsdException w:name="Medium List 2 Accent 5" w:uiPriority="5430"/>
    <w:lsdException w:name="Medium Grid 1 Accent 5" w:uiPriority="5431"/>
    <w:lsdException w:name="Medium Grid 2 Accent 5" w:uiPriority="5444"/>
    <w:lsdException w:name="Medium Grid 3 Accent 5" w:uiPriority="5445"/>
    <w:lsdException w:name="Dark List Accent 5" w:uiPriority="5494"/>
    <w:lsdException w:name="Colorful Shading Accent 5" w:uiPriority="5495"/>
    <w:lsdException w:name="Colorful List Accent 5" w:uiPriority="5508"/>
    <w:lsdException w:name="Colorful Grid Accent 5" w:uiPriority="5509"/>
    <w:lsdException w:name="Light Shading Accent 6" w:uiPriority="2082"/>
    <w:lsdException w:name="Light List Accent 6" w:uiPriority="2083"/>
    <w:lsdException w:name="Light Grid Accent 6" w:uiPriority="2084"/>
    <w:lsdException w:name="Medium Shading 1 Accent 6" w:uiPriority="2085"/>
    <w:lsdException w:name="Medium Shading 2 Accent 6" w:uiPriority="5170"/>
    <w:lsdException w:name="Medium List 1 Accent 6" w:uiPriority="5171"/>
    <w:lsdException w:name="Medium List 2 Accent 6" w:uiPriority="5430"/>
    <w:lsdException w:name="Medium Grid 1 Accent 6" w:uiPriority="5431"/>
    <w:lsdException w:name="Medium Grid 2 Accent 6" w:uiPriority="5444"/>
    <w:lsdException w:name="Medium Grid 3 Accent 6" w:uiPriority="5445"/>
    <w:lsdException w:name="Dark List Accent 6" w:uiPriority="5494"/>
    <w:lsdException w:name="Colorful Shading Accent 6" w:uiPriority="5495"/>
    <w:lsdException w:name="Colorful List Accent 6" w:uiPriority="5508"/>
    <w:lsdException w:name="Colorful Grid Accent 6" w:uiPriority="5509"/>
    <w:lsdException w:name="Subtle Emphasis" w:uiPriority="133" w:qFormat="1"/>
    <w:lsdException w:name="Intense Emphasis" w:uiPriority="297" w:qFormat="1"/>
    <w:lsdException w:name="Subtle Reference" w:uiPriority="631" w:qFormat="1"/>
    <w:lsdException w:name="Intense Reference" w:uiPriority="662" w:qFormat="1"/>
    <w:lsdException w:name="Book Title" w:uiPriority="663" w:qFormat="1"/>
    <w:lsdException w:name="Bibliography" w:semiHidden="1" w:uiPriority="775" w:unhideWhenUsed="1"/>
    <w:lsdException w:name="TOC Heading" w:semiHidden="1" w:uiPriority="777" w:unhideWhenUsed="1" w:qFormat="1"/>
    <w:lsdException w:name="Plain Table 1" w:uiPriority="1433"/>
    <w:lsdException w:name="Plain Table 2" w:uiPriority="1536"/>
    <w:lsdException w:name="Plain Table 3" w:uiPriority="1537"/>
    <w:lsdException w:name="Plain Table 4" w:uiPriority="1544"/>
    <w:lsdException w:name="Plain Table 5" w:uiPriority="1545"/>
    <w:lsdException w:name="Grid Table Light" w:uiPriority="1432"/>
    <w:lsdException w:name="Grid Table 1 Light" w:uiPriority="1576"/>
    <w:lsdException w:name="Grid Table 2" w:uiPriority="1577"/>
    <w:lsdException w:name="Grid Table 3" w:uiPriority="1584"/>
    <w:lsdException w:name="Grid Table 4" w:uiPriority="1585"/>
    <w:lsdException w:name="Grid Table 5 Dark" w:uiPriority="1634"/>
    <w:lsdException w:name="Grid Table 6 Colorful" w:uiPriority="1635"/>
    <w:lsdException w:name="Grid Table 7 Colorful" w:uiPriority="1906"/>
    <w:lsdException w:name="Grid Table 1 Light Accent 1" w:uiPriority="1576"/>
    <w:lsdException w:name="Grid Table 2 Accent 1" w:uiPriority="1577"/>
    <w:lsdException w:name="Grid Table 3 Accent 1" w:uiPriority="1584"/>
    <w:lsdException w:name="Grid Table 4 Accent 1" w:uiPriority="1585"/>
    <w:lsdException w:name="Grid Table 5 Dark Accent 1" w:uiPriority="1634"/>
    <w:lsdException w:name="Grid Table 6 Colorful Accent 1" w:uiPriority="1635"/>
    <w:lsdException w:name="Grid Table 7 Colorful Accent 1" w:uiPriority="1906"/>
    <w:lsdException w:name="Grid Table 1 Light Accent 2" w:uiPriority="1576"/>
    <w:lsdException w:name="Grid Table 2 Accent 2" w:uiPriority="1577"/>
    <w:lsdException w:name="Grid Table 3 Accent 2" w:uiPriority="1584"/>
    <w:lsdException w:name="Grid Table 4 Accent 2" w:uiPriority="1585"/>
    <w:lsdException w:name="Grid Table 5 Dark Accent 2" w:uiPriority="1634"/>
    <w:lsdException w:name="Grid Table 6 Colorful Accent 2" w:uiPriority="1635"/>
    <w:lsdException w:name="Grid Table 7 Colorful Accent 2" w:uiPriority="1906"/>
    <w:lsdException w:name="Grid Table 1 Light Accent 3" w:uiPriority="1576"/>
    <w:lsdException w:name="Grid Table 2 Accent 3" w:uiPriority="1577"/>
    <w:lsdException w:name="Grid Table 3 Accent 3" w:uiPriority="1584"/>
    <w:lsdException w:name="Grid Table 4 Accent 3" w:uiPriority="1585"/>
    <w:lsdException w:name="Grid Table 5 Dark Accent 3" w:uiPriority="1634"/>
    <w:lsdException w:name="Grid Table 6 Colorful Accent 3" w:uiPriority="1635"/>
    <w:lsdException w:name="Grid Table 7 Colorful Accent 3" w:uiPriority="1906"/>
    <w:lsdException w:name="Grid Table 1 Light Accent 4" w:uiPriority="1576"/>
    <w:lsdException w:name="Grid Table 2 Accent 4" w:uiPriority="1577"/>
    <w:lsdException w:name="Grid Table 3 Accent 4" w:uiPriority="1584"/>
    <w:lsdException w:name="Grid Table 4 Accent 4" w:uiPriority="1585"/>
    <w:lsdException w:name="Grid Table 5 Dark Accent 4" w:uiPriority="1634"/>
    <w:lsdException w:name="Grid Table 6 Colorful Accent 4" w:uiPriority="1635"/>
    <w:lsdException w:name="Grid Table 7 Colorful Accent 4" w:uiPriority="1906"/>
    <w:lsdException w:name="Grid Table 1 Light Accent 5" w:uiPriority="1576"/>
    <w:lsdException w:name="Grid Table 2 Accent 5" w:uiPriority="1577"/>
    <w:lsdException w:name="Grid Table 3 Accent 5" w:uiPriority="1584"/>
    <w:lsdException w:name="Grid Table 4 Accent 5" w:uiPriority="1585"/>
    <w:lsdException w:name="Grid Table 5 Dark Accent 5" w:uiPriority="1634"/>
    <w:lsdException w:name="Grid Table 6 Colorful Accent 5" w:uiPriority="1635"/>
    <w:lsdException w:name="Grid Table 7 Colorful Accent 5" w:uiPriority="1906"/>
    <w:lsdException w:name="Grid Table 1 Light Accent 6" w:uiPriority="1576"/>
    <w:lsdException w:name="Grid Table 2 Accent 6" w:uiPriority="1577"/>
    <w:lsdException w:name="Grid Table 3 Accent 6" w:uiPriority="1584"/>
    <w:lsdException w:name="Grid Table 4 Accent 6" w:uiPriority="1585"/>
    <w:lsdException w:name="Grid Table 5 Dark Accent 6" w:uiPriority="1634"/>
    <w:lsdException w:name="Grid Table 6 Colorful Accent 6" w:uiPriority="1635"/>
    <w:lsdException w:name="Grid Table 7 Colorful Accent 6" w:uiPriority="1906"/>
    <w:lsdException w:name="List Table 1 Light" w:uiPriority="1576"/>
    <w:lsdException w:name="List Table 2" w:uiPriority="1577"/>
    <w:lsdException w:name="List Table 3" w:uiPriority="1584"/>
    <w:lsdException w:name="List Table 4" w:uiPriority="1585"/>
    <w:lsdException w:name="List Table 5 Dark" w:uiPriority="1634"/>
    <w:lsdException w:name="List Table 6 Colorful" w:uiPriority="1635"/>
    <w:lsdException w:name="List Table 7 Colorful" w:uiPriority="1906"/>
    <w:lsdException w:name="List Table 1 Light Accent 1" w:uiPriority="1576"/>
    <w:lsdException w:name="List Table 2 Accent 1" w:uiPriority="1577"/>
    <w:lsdException w:name="List Table 3 Accent 1" w:uiPriority="1584"/>
    <w:lsdException w:name="List Table 4 Accent 1" w:uiPriority="1585"/>
    <w:lsdException w:name="List Table 5 Dark Accent 1" w:uiPriority="1634"/>
    <w:lsdException w:name="List Table 6 Colorful Accent 1" w:uiPriority="1635"/>
    <w:lsdException w:name="List Table 7 Colorful Accent 1" w:uiPriority="1906"/>
    <w:lsdException w:name="List Table 1 Light Accent 2" w:uiPriority="1576"/>
    <w:lsdException w:name="List Table 2 Accent 2" w:uiPriority="1577"/>
    <w:lsdException w:name="List Table 3 Accent 2" w:uiPriority="1584"/>
    <w:lsdException w:name="List Table 4 Accent 2" w:uiPriority="1585"/>
    <w:lsdException w:name="List Table 5 Dark Accent 2" w:uiPriority="1634"/>
    <w:lsdException w:name="List Table 6 Colorful Accent 2" w:uiPriority="1635"/>
    <w:lsdException w:name="List Table 7 Colorful Accent 2" w:uiPriority="1906"/>
    <w:lsdException w:name="List Table 1 Light Accent 3" w:uiPriority="1576"/>
    <w:lsdException w:name="List Table 2 Accent 3" w:uiPriority="1577"/>
    <w:lsdException w:name="List Table 3 Accent 3" w:uiPriority="1584"/>
    <w:lsdException w:name="List Table 4 Accent 3" w:uiPriority="1585"/>
    <w:lsdException w:name="List Table 5 Dark Accent 3" w:uiPriority="1634"/>
    <w:lsdException w:name="List Table 6 Colorful Accent 3" w:uiPriority="1635"/>
    <w:lsdException w:name="List Table 7 Colorful Accent 3" w:uiPriority="1906"/>
    <w:lsdException w:name="List Table 1 Light Accent 4" w:uiPriority="1576"/>
    <w:lsdException w:name="List Table 2 Accent 4" w:uiPriority="1577"/>
    <w:lsdException w:name="List Table 3 Accent 4" w:uiPriority="1584"/>
    <w:lsdException w:name="List Table 4 Accent 4" w:uiPriority="1585"/>
    <w:lsdException w:name="List Table 5 Dark Accent 4" w:uiPriority="1634"/>
    <w:lsdException w:name="List Table 6 Colorful Accent 4" w:uiPriority="1635"/>
    <w:lsdException w:name="List Table 7 Colorful Accent 4" w:uiPriority="1906"/>
    <w:lsdException w:name="List Table 1 Light Accent 5" w:uiPriority="1576"/>
    <w:lsdException w:name="List Table 2 Accent 5" w:uiPriority="1577"/>
    <w:lsdException w:name="List Table 3 Accent 5" w:uiPriority="1584"/>
    <w:lsdException w:name="List Table 4 Accent 5" w:uiPriority="1585"/>
    <w:lsdException w:name="List Table 5 Dark Accent 5" w:uiPriority="1634"/>
    <w:lsdException w:name="List Table 6 Colorful Accent 5" w:uiPriority="1635"/>
    <w:lsdException w:name="List Table 7 Colorful Accent 5" w:uiPriority="1906"/>
    <w:lsdException w:name="List Table 1 Light Accent 6" w:uiPriority="1576"/>
    <w:lsdException w:name="List Table 2 Accent 6" w:uiPriority="1577"/>
    <w:lsdException w:name="List Table 3 Accent 6" w:uiPriority="1584"/>
    <w:lsdException w:name="List Table 4 Accent 6" w:uiPriority="1585"/>
    <w:lsdException w:name="List Table 5 Dark Accent 6" w:uiPriority="1634"/>
    <w:lsdException w:name="List Table 6 Colorful Accent 6" w:uiPriority="1635"/>
    <w:lsdException w:name="List Table 7 Colorful Accent 6" w:uiPriority="190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left"/>
      <w:spacing w:after="0" w:line="240" w:lineRule="auto"/>
    </w:pPr>
    <w:rPr>
      <w:sz w:val="24"/>
      <w:szCs w:val="24"/>
      <w:kern w:val="0"/>
    </w:rPr>
  </w:style>
  <w:style w:type="paragraph" w:styleId="1">
    <w:name w:val="heading 1"/>
    <w:uiPriority w:val="9"/>
    <w:basedOn w:val="a"/>
    <w:next w:val="a"/>
    <w:link w:val="1Char"/>
    <w:qFormat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uiPriority w:val="9"/>
    <w:basedOn w:val="a0"/>
    <w:link w:val="1"/>
    <w:rPr>
      <w:rFonts w:asciiTheme="majorHAnsi" w:eastAsiaTheme="majorEastAsia" w:hAnsiTheme="majorHAnsi" w:cstheme="majorBidi"/>
      <w:sz w:val="28"/>
      <w:szCs w:val="28"/>
      <w:kern w:val="0"/>
    </w:rPr>
  </w:style>
  <w:style w:type="table" w:styleId="a3">
    <w:name w:val="Table Grid"/>
    <w:uiPriority w:val="59"/>
    <w:basedOn w:val="a1"/>
    <w:pPr>
      <w:jc w:val="left"/>
      <w:spacing w:after="0" w:line="240" w:lineRule="auto"/>
    </w:pPr>
    <w:rPr>
      <w:sz w:val="24"/>
      <w:szCs w:val="24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4"/>
    <w:rPr>
      <w:sz w:val="24"/>
      <w:szCs w:val="24"/>
      <w:kern w:val="0"/>
    </w:rPr>
  </w:style>
  <w:style w:type="paragraph" w:styleId="a5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5"/>
    <w:rPr>
      <w:sz w:val="24"/>
      <w:szCs w:val="24"/>
      <w:kern w:val="0"/>
    </w:rPr>
  </w:style>
  <w:style w:type="character" w:styleId="a6">
    <w:name w:val="annotation reference"/>
    <w:uiPriority w:val="99"/>
    <w:basedOn w:val="a0"/>
    <w:semiHidden/>
    <w:unhideWhenUsed/>
    <w:rPr>
      <w:sz w:val="18"/>
      <w:szCs w:val="18"/>
    </w:rPr>
  </w:style>
  <w:style w:type="paragraph" w:styleId="a7">
    <w:name w:val="annotation text"/>
    <w:uiPriority w:val="99"/>
    <w:basedOn w:val="a"/>
    <w:link w:val="Char1"/>
    <w:semiHidden/>
    <w:unhideWhenUsed/>
  </w:style>
  <w:style w:type="character" w:customStyle="1" w:styleId="Char1">
    <w:name w:val="메모 텍스트 Char"/>
    <w:uiPriority w:val="99"/>
    <w:basedOn w:val="a0"/>
    <w:link w:val="a7"/>
    <w:semiHidden/>
    <w:rPr>
      <w:sz w:val="24"/>
      <w:szCs w:val="24"/>
      <w:kern w:val="0"/>
    </w:rPr>
  </w:style>
  <w:style w:type="paragraph" w:styleId="a8">
    <w:name w:val="annotation subject"/>
    <w:uiPriority w:val="99"/>
    <w:basedOn w:val="a7"/>
    <w:next w:val="a7"/>
    <w:link w:val="Char2"/>
    <w:semiHidden/>
    <w:unhideWhenUsed/>
    <w:rPr>
      <w:b/>
      <w:bCs/>
    </w:rPr>
  </w:style>
  <w:style w:type="character" w:customStyle="1" w:styleId="Char2">
    <w:name w:val="메모 주제 Char"/>
    <w:uiPriority w:val="99"/>
    <w:basedOn w:val="Char1"/>
    <w:link w:val="a8"/>
    <w:semiHidden/>
    <w:rPr>
      <w:b/>
      <w:bCs/>
      <w:sz w:val="24"/>
      <w:szCs w:val="24"/>
      <w:kern w:val="0"/>
    </w:rPr>
  </w:style>
  <w:style w:type="paragraph" w:styleId="a9">
    <w:name w:val="Balloon Text"/>
    <w:uiPriority w:val="99"/>
    <w:basedOn w:val="a"/>
    <w:link w:val="Char3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uiPriority w:val="99"/>
    <w:basedOn w:val="a0"/>
    <w:link w:val="a9"/>
    <w:semiHidden/>
    <w:rPr>
      <w:rFonts w:asciiTheme="majorHAnsi" w:eastAsiaTheme="majorEastAsia" w:hAnsiTheme="majorHAnsi" w:cstheme="majorBidi"/>
      <w:sz w:val="18"/>
      <w:szCs w:val="18"/>
      <w:kern w:val="0"/>
    </w:rPr>
  </w:style>
  <w:style w:type="character" w:styleId="aa">
    <w:name w:val="Hyperlink"/>
    <w:uiPriority w:val="99"/>
    <w:basedOn w:val="a0"/>
    <w:unhideWhenUsed/>
    <w:rPr>
      <w:color w:val="0563C1"/>
      <w:u w:val="single" w:color="auto"/>
    </w:rPr>
  </w:style>
  <w:style w:type="character" w:customStyle="1" w:styleId="ab">
    <w:name w:val="Unresolved Mention"/>
    <w:uiPriority w:val="99"/>
    <w:basedOn w:val="a0"/>
    <w:semiHidden/>
    <w:unhideWhenUsed/>
    <w:rPr>
      <w:color w:val="605E5C"/>
      <w:shd w:val="clear" w:color="auto" w:fill="E1DFDD"/>
    </w:rPr>
  </w:style>
  <w:style w:type="paragraph" w:customStyle="1" w:styleId="b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c0">
    <w:name w:val="표그림내용"/>
    <w:uiPriority w:val="1"/>
    <w:pPr>
      <w:ind w:left="160" w:right="0" w:hanging="16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휴먼명조" w:eastAsia="휴먼명조"/>
      <w:color w:val="000000"/>
      <w:w w:val="93"/>
      <w:sz w:val="22"/>
      <w:shd w:val="clear" w:color="000000" w:fill="auto"/>
      <w:spacing w:val="-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오솔잎</dc:creator>
  <cp:keywords/>
  <dc:description/>
  <cp:lastModifiedBy>김기흥</cp:lastModifiedBy>
  <cp:revision>1</cp:revision>
  <dcterms:created xsi:type="dcterms:W3CDTF">2020-12-16T10:30:00Z</dcterms:created>
  <dcterms:modified xsi:type="dcterms:W3CDTF">2025-08-15T07:26:15Z</dcterms:modified>
  <cp:version>1200.0100.01</cp:version>
</cp:coreProperties>
</file>